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B" w:rsidRPr="009A28D0" w:rsidRDefault="009A28D0" w:rsidP="009A28D0">
      <w:pPr>
        <w:pStyle w:val="formattext"/>
        <w:spacing w:before="0" w:beforeAutospacing="0" w:after="0" w:afterAutospacing="0"/>
        <w:ind w:right="-284" w:firstLine="709"/>
        <w:jc w:val="center"/>
        <w:rPr>
          <w:b/>
          <w:sz w:val="28"/>
          <w:szCs w:val="28"/>
        </w:rPr>
      </w:pPr>
      <w:r w:rsidRPr="009A28D0">
        <w:rPr>
          <w:b/>
          <w:sz w:val="28"/>
          <w:szCs w:val="28"/>
        </w:rPr>
        <w:t>ПРАВИТЕЛЬСТВО АСТРАХАНСКОЙ ОБЛАСТИ</w:t>
      </w:r>
    </w:p>
    <w:p w:rsidR="009A28D0" w:rsidRPr="009A28D0" w:rsidRDefault="009A28D0" w:rsidP="009A28D0">
      <w:pPr>
        <w:pStyle w:val="formattext"/>
        <w:spacing w:before="0" w:beforeAutospacing="0" w:after="0" w:afterAutospacing="0"/>
        <w:ind w:right="-284" w:firstLine="709"/>
        <w:jc w:val="center"/>
        <w:rPr>
          <w:b/>
          <w:sz w:val="28"/>
          <w:szCs w:val="28"/>
        </w:rPr>
      </w:pPr>
      <w:r w:rsidRPr="009A28D0">
        <w:rPr>
          <w:b/>
          <w:sz w:val="28"/>
          <w:szCs w:val="28"/>
        </w:rPr>
        <w:t>ПОСТАНОВЛЕНИЕ</w:t>
      </w: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9A28D0" w:rsidRDefault="009A28D0" w:rsidP="009A28D0">
      <w:pPr>
        <w:pStyle w:val="formattext"/>
        <w:spacing w:before="0" w:beforeAutospacing="0" w:after="0" w:afterAutospacing="0"/>
        <w:ind w:right="-284" w:firstLine="709"/>
        <w:jc w:val="right"/>
        <w:rPr>
          <w:sz w:val="28"/>
          <w:szCs w:val="28"/>
        </w:rPr>
      </w:pPr>
    </w:p>
    <w:p w:rsidR="009A28D0" w:rsidRDefault="009A28D0" w:rsidP="009A28D0">
      <w:pPr>
        <w:pStyle w:val="formattext"/>
        <w:spacing w:before="0" w:beforeAutospacing="0" w:after="0" w:afterAutospacing="0"/>
        <w:ind w:right="-284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bookmarkStart w:id="0" w:name="_GoBack"/>
      <w:bookmarkEnd w:id="0"/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2D5270" w:rsidRDefault="002D5270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88148B" w:rsidTr="00E766BB">
        <w:tc>
          <w:tcPr>
            <w:tcW w:w="4394" w:type="dxa"/>
          </w:tcPr>
          <w:p w:rsidR="00E766BB" w:rsidRDefault="0088148B" w:rsidP="0013206E">
            <w:pPr>
              <w:pStyle w:val="formattext"/>
              <w:spacing w:before="0" w:beforeAutospacing="0" w:after="0" w:afterAutospacing="0"/>
              <w:ind w:left="176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новление Правительства Астр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ханской области от 12.03.2020 </w:t>
            </w:r>
          </w:p>
          <w:p w:rsidR="0088148B" w:rsidRDefault="0088148B" w:rsidP="0013206E">
            <w:pPr>
              <w:pStyle w:val="formattext"/>
              <w:spacing w:before="0" w:beforeAutospacing="0" w:after="0" w:afterAutospacing="0"/>
              <w:ind w:left="176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99-П</w:t>
            </w:r>
          </w:p>
        </w:tc>
      </w:tr>
    </w:tbl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88148B" w:rsidRDefault="0088148B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</w:p>
    <w:p w:rsidR="003E0584" w:rsidRDefault="00191397" w:rsidP="00E7535A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A2165">
        <w:rPr>
          <w:sz w:val="28"/>
          <w:szCs w:val="28"/>
        </w:rPr>
        <w:t>В соответствии с</w:t>
      </w:r>
      <w:r w:rsidR="00E27A0A" w:rsidRPr="00CA2165">
        <w:rPr>
          <w:sz w:val="28"/>
          <w:szCs w:val="28"/>
        </w:rPr>
        <w:t xml:space="preserve"> </w:t>
      </w:r>
      <w:r w:rsidR="00742E55">
        <w:rPr>
          <w:sz w:val="28"/>
          <w:szCs w:val="28"/>
        </w:rPr>
        <w:t>частью 3 статьи 58 Федерального закона от 12.12.2023 № 565-ФЗ «О занятости населения в Российской Федерации»  и в связи с ка</w:t>
      </w:r>
      <w:r w:rsidR="00742E55">
        <w:rPr>
          <w:sz w:val="28"/>
          <w:szCs w:val="28"/>
        </w:rPr>
        <w:t>д</w:t>
      </w:r>
      <w:r w:rsidR="00742E55">
        <w:rPr>
          <w:sz w:val="28"/>
          <w:szCs w:val="28"/>
        </w:rPr>
        <w:t xml:space="preserve">ровыми изменениями </w:t>
      </w:r>
    </w:p>
    <w:p w:rsidR="00191397" w:rsidRPr="00CA2165" w:rsidRDefault="00191397" w:rsidP="003E0584">
      <w:pPr>
        <w:pStyle w:val="formattext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CA2165">
        <w:rPr>
          <w:sz w:val="28"/>
          <w:szCs w:val="28"/>
        </w:rPr>
        <w:t xml:space="preserve">Правительство Астраханской области </w:t>
      </w:r>
      <w:r w:rsidR="00CA2165" w:rsidRPr="00CA2165">
        <w:rPr>
          <w:sz w:val="28"/>
          <w:szCs w:val="28"/>
        </w:rPr>
        <w:t>ПОСТАНОВЛЯЕТ</w:t>
      </w:r>
      <w:r w:rsidRPr="00CA2165">
        <w:rPr>
          <w:sz w:val="28"/>
          <w:szCs w:val="28"/>
        </w:rPr>
        <w:t>:</w:t>
      </w:r>
    </w:p>
    <w:p w:rsidR="00191397" w:rsidRPr="00CA2165" w:rsidRDefault="00235707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191397" w:rsidRPr="00CA2165">
        <w:rPr>
          <w:sz w:val="28"/>
          <w:szCs w:val="28"/>
        </w:rPr>
        <w:t>остановление Правительства Астраханской области от</w:t>
      </w:r>
      <w:r w:rsidR="005B2B35">
        <w:rPr>
          <w:sz w:val="28"/>
          <w:szCs w:val="28"/>
        </w:rPr>
        <w:t> </w:t>
      </w:r>
      <w:r w:rsidR="00191397" w:rsidRPr="00CA2165">
        <w:rPr>
          <w:sz w:val="28"/>
          <w:szCs w:val="28"/>
        </w:rPr>
        <w:t xml:space="preserve">12.03.2020 </w:t>
      </w:r>
      <w:r w:rsidR="00CA2165">
        <w:rPr>
          <w:sz w:val="28"/>
          <w:szCs w:val="28"/>
        </w:rPr>
        <w:t>№</w:t>
      </w:r>
      <w:r w:rsidR="00191397" w:rsidRPr="00CA2165">
        <w:rPr>
          <w:sz w:val="28"/>
          <w:szCs w:val="28"/>
        </w:rPr>
        <w:t xml:space="preserve"> 99-П </w:t>
      </w:r>
      <w:r w:rsidR="00116365">
        <w:rPr>
          <w:sz w:val="28"/>
          <w:szCs w:val="28"/>
        </w:rPr>
        <w:t>«</w:t>
      </w:r>
      <w:r w:rsidR="00191397" w:rsidRPr="00CA2165">
        <w:rPr>
          <w:sz w:val="28"/>
          <w:szCs w:val="28"/>
        </w:rPr>
        <w:t>О комиссии по содействию занятости населения и сн</w:t>
      </w:r>
      <w:r w:rsidR="00191397" w:rsidRPr="00CA2165">
        <w:rPr>
          <w:sz w:val="28"/>
          <w:szCs w:val="28"/>
        </w:rPr>
        <w:t>и</w:t>
      </w:r>
      <w:r w:rsidR="00191397" w:rsidRPr="00CA2165">
        <w:rPr>
          <w:sz w:val="28"/>
          <w:szCs w:val="28"/>
        </w:rPr>
        <w:t>жению уровня безработицы в Астраханской области и об упразднении коми</w:t>
      </w:r>
      <w:r w:rsidR="00191397" w:rsidRPr="00CA2165">
        <w:rPr>
          <w:sz w:val="28"/>
          <w:szCs w:val="28"/>
        </w:rPr>
        <w:t>с</w:t>
      </w:r>
      <w:r w:rsidR="00191397" w:rsidRPr="00CA2165">
        <w:rPr>
          <w:sz w:val="28"/>
          <w:szCs w:val="28"/>
        </w:rPr>
        <w:t>сии по содействию занятости населения, межведомственной комиссии по в</w:t>
      </w:r>
      <w:r w:rsidR="00191397" w:rsidRPr="00CA2165">
        <w:rPr>
          <w:sz w:val="28"/>
          <w:szCs w:val="28"/>
        </w:rPr>
        <w:t>о</w:t>
      </w:r>
      <w:r w:rsidR="00191397" w:rsidRPr="00CA2165">
        <w:rPr>
          <w:sz w:val="28"/>
          <w:szCs w:val="28"/>
        </w:rPr>
        <w:t>просам профессиональной ориентации населения Астраханской о</w:t>
      </w:r>
      <w:r w:rsidR="00116365">
        <w:rPr>
          <w:sz w:val="28"/>
          <w:szCs w:val="28"/>
        </w:rPr>
        <w:t>бласти»</w:t>
      </w:r>
      <w:r w:rsidR="00191397" w:rsidRPr="00CA2165">
        <w:rPr>
          <w:sz w:val="28"/>
          <w:szCs w:val="28"/>
        </w:rPr>
        <w:t xml:space="preserve"> сл</w:t>
      </w:r>
      <w:r w:rsidR="00191397" w:rsidRPr="00CA2165">
        <w:rPr>
          <w:sz w:val="28"/>
          <w:szCs w:val="28"/>
        </w:rPr>
        <w:t>е</w:t>
      </w:r>
      <w:r w:rsidR="00191397" w:rsidRPr="00CA2165">
        <w:rPr>
          <w:sz w:val="28"/>
          <w:szCs w:val="28"/>
        </w:rPr>
        <w:t>дующие изменения:</w:t>
      </w:r>
    </w:p>
    <w:p w:rsidR="008D27FF" w:rsidRDefault="00191397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A2165">
        <w:rPr>
          <w:sz w:val="28"/>
          <w:szCs w:val="28"/>
        </w:rPr>
        <w:t xml:space="preserve">1.1. </w:t>
      </w:r>
      <w:r w:rsidR="008D27FF">
        <w:rPr>
          <w:sz w:val="28"/>
          <w:szCs w:val="28"/>
        </w:rPr>
        <w:t xml:space="preserve">В </w:t>
      </w:r>
      <w:r w:rsidR="008D27FF" w:rsidRPr="00CA2165">
        <w:rPr>
          <w:sz w:val="28"/>
          <w:szCs w:val="28"/>
        </w:rPr>
        <w:t>Положени</w:t>
      </w:r>
      <w:r w:rsidR="008D27FF">
        <w:rPr>
          <w:sz w:val="28"/>
          <w:szCs w:val="28"/>
        </w:rPr>
        <w:t>и</w:t>
      </w:r>
      <w:r w:rsidR="008D27FF" w:rsidRPr="00CA2165">
        <w:rPr>
          <w:sz w:val="28"/>
          <w:szCs w:val="28"/>
        </w:rPr>
        <w:t xml:space="preserve"> о комиссии по содействию занятости населения и сн</w:t>
      </w:r>
      <w:r w:rsidR="008D27FF" w:rsidRPr="00CA2165">
        <w:rPr>
          <w:sz w:val="28"/>
          <w:szCs w:val="28"/>
        </w:rPr>
        <w:t>и</w:t>
      </w:r>
      <w:r w:rsidR="008D27FF" w:rsidRPr="00CA2165">
        <w:rPr>
          <w:sz w:val="28"/>
          <w:szCs w:val="28"/>
        </w:rPr>
        <w:t>жению уровня безработицы в Астраханской област</w:t>
      </w:r>
      <w:r w:rsidR="008D27FF">
        <w:rPr>
          <w:sz w:val="28"/>
          <w:szCs w:val="28"/>
        </w:rPr>
        <w:t>и, утвержденном постано</w:t>
      </w:r>
      <w:r w:rsidR="008D27FF">
        <w:rPr>
          <w:sz w:val="28"/>
          <w:szCs w:val="28"/>
        </w:rPr>
        <w:t>в</w:t>
      </w:r>
      <w:r w:rsidR="008D27FF">
        <w:rPr>
          <w:sz w:val="28"/>
          <w:szCs w:val="28"/>
        </w:rPr>
        <w:t>лением:</w:t>
      </w:r>
    </w:p>
    <w:p w:rsidR="008D27FF" w:rsidRDefault="008D27FF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 раздела 1 после слов «органов государственной службы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нятости населения по Астраханской области» дополнить словами «(далее –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</w:t>
      </w:r>
      <w:r w:rsidR="00E8451D">
        <w:rPr>
          <w:sz w:val="28"/>
          <w:szCs w:val="28"/>
        </w:rPr>
        <w:t>ны службы занятости населения)»;</w:t>
      </w:r>
    </w:p>
    <w:p w:rsidR="008D27FF" w:rsidRDefault="008D27FF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335C8F">
        <w:rPr>
          <w:sz w:val="28"/>
          <w:szCs w:val="28"/>
        </w:rPr>
        <w:t xml:space="preserve"> п</w:t>
      </w:r>
      <w:r w:rsidR="00191397" w:rsidRPr="00CA2165">
        <w:rPr>
          <w:sz w:val="28"/>
          <w:szCs w:val="28"/>
        </w:rPr>
        <w:t>ункт</w:t>
      </w:r>
      <w:r w:rsidR="00335C8F">
        <w:rPr>
          <w:sz w:val="28"/>
          <w:szCs w:val="28"/>
        </w:rPr>
        <w:t>е</w:t>
      </w:r>
      <w:r w:rsidR="00191397" w:rsidRPr="00CA2165">
        <w:rPr>
          <w:sz w:val="28"/>
          <w:szCs w:val="28"/>
        </w:rPr>
        <w:t xml:space="preserve"> 2.2 раздела 2</w:t>
      </w:r>
      <w:r>
        <w:rPr>
          <w:sz w:val="28"/>
          <w:szCs w:val="28"/>
        </w:rPr>
        <w:t>:</w:t>
      </w:r>
      <w:r w:rsidR="00191397" w:rsidRPr="00CA2165">
        <w:rPr>
          <w:sz w:val="28"/>
          <w:szCs w:val="28"/>
        </w:rPr>
        <w:t xml:space="preserve"> </w:t>
      </w:r>
    </w:p>
    <w:p w:rsidR="00F02F01" w:rsidRDefault="00F02F01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пятом после слов «Астраханской области» дополнить словами «(далее – план мероприятий)»;</w:t>
      </w:r>
    </w:p>
    <w:p w:rsidR="00191397" w:rsidRPr="00F02F01" w:rsidRDefault="00F02F01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1397" w:rsidRPr="00CA2165">
        <w:rPr>
          <w:sz w:val="28"/>
          <w:szCs w:val="28"/>
        </w:rPr>
        <w:t xml:space="preserve"> дополнить абзац</w:t>
      </w:r>
      <w:r w:rsidR="00E27A0A" w:rsidRPr="00CA2165">
        <w:rPr>
          <w:sz w:val="28"/>
          <w:szCs w:val="28"/>
        </w:rPr>
        <w:t>ами</w:t>
      </w:r>
      <w:r>
        <w:rPr>
          <w:sz w:val="28"/>
          <w:szCs w:val="28"/>
        </w:rPr>
        <w:t xml:space="preserve"> шестым – восьмым </w:t>
      </w:r>
      <w:r w:rsidR="00191397" w:rsidRPr="00CA2165">
        <w:rPr>
          <w:sz w:val="28"/>
          <w:szCs w:val="28"/>
        </w:rPr>
        <w:t>следующего содержания:</w:t>
      </w:r>
    </w:p>
    <w:p w:rsidR="00CE6978" w:rsidRPr="00CE6978" w:rsidRDefault="00CE6978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2F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утверждает регламент </w:t>
      </w:r>
      <w:proofErr w:type="gramStart"/>
      <w:r>
        <w:rPr>
          <w:sz w:val="28"/>
          <w:szCs w:val="28"/>
        </w:rPr>
        <w:t>взаимодействия органов службы занятости</w:t>
      </w:r>
      <w:r w:rsidR="008D27FF">
        <w:rPr>
          <w:sz w:val="28"/>
          <w:szCs w:val="28"/>
        </w:rPr>
        <w:t xml:space="preserve"> нас</w:t>
      </w:r>
      <w:r w:rsidR="008D27FF">
        <w:rPr>
          <w:sz w:val="28"/>
          <w:szCs w:val="28"/>
        </w:rPr>
        <w:t>е</w:t>
      </w:r>
      <w:r w:rsidR="008D27FF">
        <w:rPr>
          <w:sz w:val="28"/>
          <w:szCs w:val="28"/>
        </w:rPr>
        <w:t>ления</w:t>
      </w:r>
      <w:proofErr w:type="gramEnd"/>
      <w:r w:rsidR="008D2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другими участниками мероприятий </w:t>
      </w:r>
      <w:r w:rsidR="00116365">
        <w:rPr>
          <w:sz w:val="28"/>
          <w:szCs w:val="28"/>
        </w:rPr>
        <w:t>по профессиональной ориентации</w:t>
      </w:r>
      <w:r>
        <w:rPr>
          <w:sz w:val="28"/>
          <w:szCs w:val="28"/>
        </w:rPr>
        <w:t xml:space="preserve"> </w:t>
      </w:r>
      <w:r w:rsidR="00BB0C9A">
        <w:rPr>
          <w:sz w:val="28"/>
          <w:szCs w:val="28"/>
        </w:rPr>
        <w:t>по реализации плана мероприятий;</w:t>
      </w:r>
    </w:p>
    <w:p w:rsidR="00191397" w:rsidRPr="00CA2165" w:rsidRDefault="00191397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A2165">
        <w:rPr>
          <w:sz w:val="28"/>
          <w:szCs w:val="28"/>
        </w:rPr>
        <w:t xml:space="preserve">- </w:t>
      </w:r>
      <w:r w:rsidR="00E27A0A" w:rsidRPr="00CA2165">
        <w:rPr>
          <w:sz w:val="28"/>
          <w:szCs w:val="28"/>
        </w:rPr>
        <w:t>координирует деятельность органов службы занятости</w:t>
      </w:r>
      <w:r w:rsidR="002F379C">
        <w:rPr>
          <w:sz w:val="28"/>
          <w:szCs w:val="28"/>
        </w:rPr>
        <w:t xml:space="preserve"> населения</w:t>
      </w:r>
      <w:r w:rsidR="00E27A0A" w:rsidRPr="00CA2165">
        <w:rPr>
          <w:sz w:val="28"/>
          <w:szCs w:val="28"/>
        </w:rPr>
        <w:t xml:space="preserve">, </w:t>
      </w:r>
      <w:r w:rsidR="002F379C" w:rsidRPr="00CA2165">
        <w:rPr>
          <w:sz w:val="28"/>
          <w:szCs w:val="28"/>
        </w:rPr>
        <w:t>и</w:t>
      </w:r>
      <w:r w:rsidR="002F379C" w:rsidRPr="00CA2165">
        <w:rPr>
          <w:sz w:val="28"/>
          <w:szCs w:val="28"/>
        </w:rPr>
        <w:t>с</w:t>
      </w:r>
      <w:r w:rsidR="002F379C" w:rsidRPr="00CA2165">
        <w:rPr>
          <w:sz w:val="28"/>
          <w:szCs w:val="28"/>
        </w:rPr>
        <w:t>полнительн</w:t>
      </w:r>
      <w:r w:rsidR="002F379C">
        <w:rPr>
          <w:sz w:val="28"/>
          <w:szCs w:val="28"/>
        </w:rPr>
        <w:t>ых</w:t>
      </w:r>
      <w:r w:rsidR="002F379C" w:rsidRPr="00CA2165">
        <w:rPr>
          <w:sz w:val="28"/>
          <w:szCs w:val="28"/>
        </w:rPr>
        <w:t xml:space="preserve"> </w:t>
      </w:r>
      <w:r w:rsidR="00E27A0A" w:rsidRPr="00CA2165">
        <w:rPr>
          <w:sz w:val="28"/>
          <w:szCs w:val="28"/>
        </w:rPr>
        <w:t xml:space="preserve">органов </w:t>
      </w:r>
      <w:r w:rsidR="00F02F01">
        <w:rPr>
          <w:sz w:val="28"/>
          <w:szCs w:val="28"/>
        </w:rPr>
        <w:t>А</w:t>
      </w:r>
      <w:r w:rsidR="00E27A0A" w:rsidRPr="00CA2165">
        <w:rPr>
          <w:sz w:val="28"/>
          <w:szCs w:val="28"/>
        </w:rPr>
        <w:t>страханской области и иных организаций при реализ</w:t>
      </w:r>
      <w:r w:rsidR="00E27A0A" w:rsidRPr="00CA2165">
        <w:rPr>
          <w:sz w:val="28"/>
          <w:szCs w:val="28"/>
        </w:rPr>
        <w:t>а</w:t>
      </w:r>
      <w:r w:rsidR="00E27A0A" w:rsidRPr="00CA2165">
        <w:rPr>
          <w:sz w:val="28"/>
          <w:szCs w:val="28"/>
        </w:rPr>
        <w:t>ции плана мероприятий;</w:t>
      </w:r>
    </w:p>
    <w:p w:rsidR="00E27A0A" w:rsidRPr="00CA2165" w:rsidRDefault="00E27A0A" w:rsidP="00F02F01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A2165">
        <w:rPr>
          <w:sz w:val="28"/>
          <w:szCs w:val="28"/>
        </w:rPr>
        <w:lastRenderedPageBreak/>
        <w:t>- разрабатывает предложения по совершенствованию  региональной с</w:t>
      </w:r>
      <w:r w:rsidRPr="00CA2165">
        <w:rPr>
          <w:sz w:val="28"/>
          <w:szCs w:val="28"/>
        </w:rPr>
        <w:t>и</w:t>
      </w:r>
      <w:r w:rsidRPr="00CA2165">
        <w:rPr>
          <w:sz w:val="28"/>
          <w:szCs w:val="28"/>
        </w:rPr>
        <w:t>стемы профессиональной ориентации</w:t>
      </w:r>
      <w:proofErr w:type="gramStart"/>
      <w:r w:rsidRPr="00CA2165">
        <w:rPr>
          <w:sz w:val="28"/>
          <w:szCs w:val="28"/>
        </w:rPr>
        <w:t>;</w:t>
      </w:r>
      <w:r w:rsidR="00F02F01">
        <w:rPr>
          <w:sz w:val="28"/>
          <w:szCs w:val="28"/>
        </w:rPr>
        <w:t>»</w:t>
      </w:r>
      <w:proofErr w:type="gramEnd"/>
      <w:r w:rsidRPr="00CA2165">
        <w:rPr>
          <w:sz w:val="28"/>
          <w:szCs w:val="28"/>
        </w:rPr>
        <w:t>.</w:t>
      </w:r>
    </w:p>
    <w:p w:rsidR="00191397" w:rsidRPr="00CA2165" w:rsidRDefault="00191397" w:rsidP="00C05E67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  <w:highlight w:val="yellow"/>
        </w:rPr>
      </w:pPr>
      <w:r w:rsidRPr="00D15D8C">
        <w:rPr>
          <w:sz w:val="28"/>
          <w:szCs w:val="28"/>
        </w:rPr>
        <w:t>1.2. Вывести из состава комиссии по содействию занятости населения и снижению уровня безработицы в Астраханской области, утвержденного пост</w:t>
      </w:r>
      <w:r w:rsidRPr="00D15D8C">
        <w:rPr>
          <w:sz w:val="28"/>
          <w:szCs w:val="28"/>
        </w:rPr>
        <w:t>а</w:t>
      </w:r>
      <w:r w:rsidRPr="00D15D8C">
        <w:rPr>
          <w:sz w:val="28"/>
          <w:szCs w:val="28"/>
        </w:rPr>
        <w:t xml:space="preserve">новлением (далее - состав комиссии), </w:t>
      </w:r>
      <w:r w:rsidR="00C353FB" w:rsidRPr="0012766C">
        <w:rPr>
          <w:sz w:val="28"/>
          <w:szCs w:val="28"/>
        </w:rPr>
        <w:t>Ведерников</w:t>
      </w:r>
      <w:r w:rsidR="00C353FB">
        <w:rPr>
          <w:sz w:val="28"/>
          <w:szCs w:val="28"/>
        </w:rPr>
        <w:t>у</w:t>
      </w:r>
      <w:r w:rsidR="00C353FB" w:rsidRPr="0012766C">
        <w:rPr>
          <w:sz w:val="28"/>
          <w:szCs w:val="28"/>
        </w:rPr>
        <w:t xml:space="preserve"> С.С.</w:t>
      </w:r>
      <w:r w:rsidR="00C353FB">
        <w:rPr>
          <w:sz w:val="28"/>
          <w:szCs w:val="28"/>
        </w:rPr>
        <w:t xml:space="preserve">, </w:t>
      </w:r>
      <w:proofErr w:type="spellStart"/>
      <w:r w:rsidR="00D15D8C" w:rsidRPr="00D15D8C">
        <w:rPr>
          <w:sz w:val="28"/>
          <w:szCs w:val="28"/>
        </w:rPr>
        <w:t>Меретину</w:t>
      </w:r>
      <w:proofErr w:type="spellEnd"/>
      <w:r w:rsidR="00D15D8C" w:rsidRPr="00D15D8C">
        <w:rPr>
          <w:sz w:val="28"/>
          <w:szCs w:val="28"/>
        </w:rPr>
        <w:t xml:space="preserve"> Р.А.</w:t>
      </w:r>
      <w:r w:rsidR="0012766C" w:rsidRPr="0012766C">
        <w:t xml:space="preserve"> </w:t>
      </w:r>
    </w:p>
    <w:p w:rsidR="00191397" w:rsidRPr="00D15D8C" w:rsidRDefault="00191397" w:rsidP="00C05E67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D15D8C">
        <w:rPr>
          <w:sz w:val="28"/>
          <w:szCs w:val="28"/>
        </w:rPr>
        <w:t>1.3. Ввести в состав комиссии:</w:t>
      </w:r>
    </w:p>
    <w:p w:rsidR="00B816B9" w:rsidRPr="00CA2165" w:rsidRDefault="00B816B9" w:rsidP="00B816B9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Акимову К.С. </w:t>
      </w:r>
      <w:r w:rsidRPr="0012766C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заместителя начальника отдела – главного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инспектора труда отдела №</w:t>
      </w:r>
      <w:r w:rsidR="006A64D6">
        <w:rPr>
          <w:sz w:val="28"/>
          <w:szCs w:val="28"/>
        </w:rPr>
        <w:t xml:space="preserve"> </w:t>
      </w:r>
      <w:r>
        <w:rPr>
          <w:sz w:val="28"/>
          <w:szCs w:val="28"/>
        </w:rPr>
        <w:t>6 федерального государственного контроля (надзора) Нижневолжской межрегиональной территориальной государственной инспекции труда</w:t>
      </w:r>
      <w:r w:rsidR="006A64D6">
        <w:rPr>
          <w:sz w:val="28"/>
          <w:szCs w:val="28"/>
        </w:rPr>
        <w:t xml:space="preserve"> (по согласованию)</w:t>
      </w:r>
    </w:p>
    <w:p w:rsidR="00D15D8C" w:rsidRDefault="00D15D8C" w:rsidP="00C05E67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D15D8C">
        <w:rPr>
          <w:sz w:val="28"/>
          <w:szCs w:val="28"/>
        </w:rPr>
        <w:t>Беляева И.С. – директора государственного бюджетного учреждения Астраханской области «Центр профессиональной компетенции молодежи»</w:t>
      </w:r>
      <w:r w:rsidR="00875D27">
        <w:rPr>
          <w:sz w:val="28"/>
          <w:szCs w:val="28"/>
        </w:rPr>
        <w:t>.</w:t>
      </w:r>
    </w:p>
    <w:p w:rsidR="00191397" w:rsidRPr="00CA2165" w:rsidRDefault="00191397" w:rsidP="00C05E67">
      <w:pPr>
        <w:pStyle w:val="formattext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A2165">
        <w:rPr>
          <w:sz w:val="28"/>
          <w:szCs w:val="28"/>
        </w:rPr>
        <w:t>2. Постановление вступает в силу со дня его официального опубликов</w:t>
      </w:r>
      <w:r w:rsidRPr="00CA2165">
        <w:rPr>
          <w:sz w:val="28"/>
          <w:szCs w:val="28"/>
        </w:rPr>
        <w:t>а</w:t>
      </w:r>
      <w:r w:rsidRPr="00CA2165">
        <w:rPr>
          <w:sz w:val="28"/>
          <w:szCs w:val="28"/>
        </w:rPr>
        <w:t>ния.</w:t>
      </w:r>
    </w:p>
    <w:p w:rsidR="00191397" w:rsidRDefault="00191397" w:rsidP="00191397">
      <w:pPr>
        <w:pStyle w:val="formattext"/>
        <w:jc w:val="right"/>
      </w:pPr>
    </w:p>
    <w:p w:rsidR="00CA2165" w:rsidRPr="00067945" w:rsidRDefault="00CA2165" w:rsidP="00CA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45">
        <w:rPr>
          <w:rFonts w:ascii="Times New Roman" w:hAnsi="Times New Roman" w:cs="Times New Roman"/>
          <w:sz w:val="28"/>
          <w:szCs w:val="28"/>
        </w:rPr>
        <w:t>Вице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7945">
        <w:rPr>
          <w:rFonts w:ascii="Times New Roman" w:hAnsi="Times New Roman" w:cs="Times New Roman"/>
          <w:sz w:val="28"/>
          <w:szCs w:val="28"/>
        </w:rPr>
        <w:t xml:space="preserve">губернатор – председатель </w:t>
      </w:r>
    </w:p>
    <w:p w:rsidR="00CA2165" w:rsidRPr="00067945" w:rsidRDefault="00CA2165" w:rsidP="00CA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4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авительства Астраханской области</w:t>
      </w:r>
      <w:r w:rsidRPr="0006794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1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E86309" w:rsidRDefault="00E86309"/>
    <w:sectPr w:rsidR="00E86309" w:rsidSect="00C452F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CC" w:rsidRDefault="00FC7CCC" w:rsidP="00C452F5">
      <w:pPr>
        <w:spacing w:after="0" w:line="240" w:lineRule="auto"/>
      </w:pPr>
      <w:r>
        <w:separator/>
      </w:r>
    </w:p>
  </w:endnote>
  <w:endnote w:type="continuationSeparator" w:id="0">
    <w:p w:rsidR="00FC7CCC" w:rsidRDefault="00FC7CCC" w:rsidP="00C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CC" w:rsidRDefault="00FC7CCC" w:rsidP="00C452F5">
      <w:pPr>
        <w:spacing w:after="0" w:line="240" w:lineRule="auto"/>
      </w:pPr>
      <w:r>
        <w:separator/>
      </w:r>
    </w:p>
  </w:footnote>
  <w:footnote w:type="continuationSeparator" w:id="0">
    <w:p w:rsidR="00FC7CCC" w:rsidRDefault="00FC7CCC" w:rsidP="00C4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775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52F5" w:rsidRPr="00C452F5" w:rsidRDefault="00C452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5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5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5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28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5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52F5" w:rsidRDefault="00C452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4B"/>
    <w:rsid w:val="000E3CF2"/>
    <w:rsid w:val="000F79A4"/>
    <w:rsid w:val="00116365"/>
    <w:rsid w:val="0012766C"/>
    <w:rsid w:val="0013206E"/>
    <w:rsid w:val="00191397"/>
    <w:rsid w:val="00235707"/>
    <w:rsid w:val="002D5270"/>
    <w:rsid w:val="002F379C"/>
    <w:rsid w:val="00331BA4"/>
    <w:rsid w:val="00335C8F"/>
    <w:rsid w:val="003420E3"/>
    <w:rsid w:val="00385334"/>
    <w:rsid w:val="003B25FB"/>
    <w:rsid w:val="003E0584"/>
    <w:rsid w:val="00426B25"/>
    <w:rsid w:val="00460272"/>
    <w:rsid w:val="00484B7D"/>
    <w:rsid w:val="005503B0"/>
    <w:rsid w:val="005761DA"/>
    <w:rsid w:val="005B2B35"/>
    <w:rsid w:val="005D1B13"/>
    <w:rsid w:val="00625EC6"/>
    <w:rsid w:val="00650B14"/>
    <w:rsid w:val="006A64D6"/>
    <w:rsid w:val="00742E55"/>
    <w:rsid w:val="00875D27"/>
    <w:rsid w:val="0088148B"/>
    <w:rsid w:val="00894245"/>
    <w:rsid w:val="008D27FF"/>
    <w:rsid w:val="009A28D0"/>
    <w:rsid w:val="00A96745"/>
    <w:rsid w:val="00B7644B"/>
    <w:rsid w:val="00B81069"/>
    <w:rsid w:val="00B816B9"/>
    <w:rsid w:val="00BB0C9A"/>
    <w:rsid w:val="00C05E67"/>
    <w:rsid w:val="00C353FB"/>
    <w:rsid w:val="00C452F5"/>
    <w:rsid w:val="00CA2165"/>
    <w:rsid w:val="00CE6978"/>
    <w:rsid w:val="00D15D8C"/>
    <w:rsid w:val="00E27A0A"/>
    <w:rsid w:val="00E7535A"/>
    <w:rsid w:val="00E766BB"/>
    <w:rsid w:val="00E8451D"/>
    <w:rsid w:val="00E86309"/>
    <w:rsid w:val="00F02F01"/>
    <w:rsid w:val="00FC7863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9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1397"/>
    <w:rPr>
      <w:color w:val="0000FF"/>
      <w:u w:val="single"/>
    </w:rPr>
  </w:style>
  <w:style w:type="paragraph" w:customStyle="1" w:styleId="formattext">
    <w:name w:val="formattext"/>
    <w:basedOn w:val="a"/>
    <w:rsid w:val="0019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2F5"/>
  </w:style>
  <w:style w:type="paragraph" w:styleId="a7">
    <w:name w:val="footer"/>
    <w:basedOn w:val="a"/>
    <w:link w:val="a8"/>
    <w:uiPriority w:val="99"/>
    <w:unhideWhenUsed/>
    <w:rsid w:val="00C4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2F5"/>
  </w:style>
  <w:style w:type="paragraph" w:styleId="a9">
    <w:name w:val="Balloon Text"/>
    <w:basedOn w:val="a"/>
    <w:link w:val="aa"/>
    <w:uiPriority w:val="99"/>
    <w:semiHidden/>
    <w:unhideWhenUsed/>
    <w:rsid w:val="00FC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9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1397"/>
    <w:rPr>
      <w:color w:val="0000FF"/>
      <w:u w:val="single"/>
    </w:rPr>
  </w:style>
  <w:style w:type="paragraph" w:customStyle="1" w:styleId="formattext">
    <w:name w:val="formattext"/>
    <w:basedOn w:val="a"/>
    <w:rsid w:val="0019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2F5"/>
  </w:style>
  <w:style w:type="paragraph" w:styleId="a7">
    <w:name w:val="footer"/>
    <w:basedOn w:val="a"/>
    <w:link w:val="a8"/>
    <w:uiPriority w:val="99"/>
    <w:unhideWhenUsed/>
    <w:rsid w:val="00C4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2F5"/>
  </w:style>
  <w:style w:type="paragraph" w:styleId="a9">
    <w:name w:val="Balloon Text"/>
    <w:basedOn w:val="a"/>
    <w:link w:val="aa"/>
    <w:uiPriority w:val="99"/>
    <w:semiHidden/>
    <w:unhideWhenUsed/>
    <w:rsid w:val="00FC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F54D-8A5C-4AB3-8DC0-871740AB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Анна Николаевна</dc:creator>
  <cp:keywords/>
  <dc:description/>
  <cp:lastModifiedBy>Борисова Эльвира Александровна</cp:lastModifiedBy>
  <cp:revision>60</cp:revision>
  <cp:lastPrinted>2025-12-02T05:46:00Z</cp:lastPrinted>
  <dcterms:created xsi:type="dcterms:W3CDTF">2025-11-11T12:50:00Z</dcterms:created>
  <dcterms:modified xsi:type="dcterms:W3CDTF">2025-12-02T11:26:00Z</dcterms:modified>
</cp:coreProperties>
</file>