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C0" w:rsidRPr="00E121F0" w:rsidRDefault="00FA4DC0" w:rsidP="001640D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83E9E" w:rsidTr="003431BF">
        <w:trPr>
          <w:trHeight w:val="4142"/>
        </w:trPr>
        <w:tc>
          <w:tcPr>
            <w:tcW w:w="4110" w:type="dxa"/>
          </w:tcPr>
          <w:p w:rsidR="004D23B5" w:rsidRDefault="004D23B5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7E" w:rsidRDefault="00097D7E" w:rsidP="00DE5294">
            <w:pPr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E9E" w:rsidRDefault="00C72E73" w:rsidP="003431BF">
            <w:pPr>
              <w:tabs>
                <w:tab w:val="left" w:pos="3861"/>
              </w:tabs>
              <w:ind w:left="33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1BF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="004B71D1" w:rsidRPr="003431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431BF" w:rsidRPr="003431BF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Астраханской области                        от 22.09.2023 № 562-П</w:t>
            </w:r>
          </w:p>
        </w:tc>
      </w:tr>
    </w:tbl>
    <w:p w:rsidR="00E83E9E" w:rsidRDefault="00E83E9E" w:rsidP="000679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67945" w:rsidRDefault="00067945" w:rsidP="000679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43295" w:rsidRDefault="00143295" w:rsidP="000679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2E73" w:rsidRPr="00F24B58" w:rsidRDefault="00C72E73" w:rsidP="00BB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B5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B764CD" w:rsidRDefault="00C55540" w:rsidP="00436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5267C">
        <w:rPr>
          <w:rFonts w:ascii="Times New Roman" w:hAnsi="Times New Roman" w:cs="Times New Roman"/>
          <w:sz w:val="28"/>
          <w:szCs w:val="28"/>
        </w:rPr>
        <w:t>Внести в постановление Пра</w:t>
      </w:r>
      <w:r w:rsidR="0009717F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</w:t>
      </w:r>
      <w:r w:rsidR="00C5267C">
        <w:rPr>
          <w:rFonts w:ascii="Times New Roman" w:hAnsi="Times New Roman" w:cs="Times New Roman"/>
          <w:sz w:val="28"/>
          <w:szCs w:val="28"/>
        </w:rPr>
        <w:t>от</w:t>
      </w:r>
      <w:r w:rsidR="00381399">
        <w:rPr>
          <w:rFonts w:ascii="Times New Roman" w:hAnsi="Times New Roman" w:cs="Times New Roman"/>
          <w:sz w:val="28"/>
          <w:szCs w:val="28"/>
        </w:rPr>
        <w:t> </w:t>
      </w:r>
      <w:r w:rsidR="00E83816">
        <w:rPr>
          <w:rFonts w:ascii="Times New Roman" w:hAnsi="Times New Roman" w:cs="Times New Roman"/>
          <w:sz w:val="28"/>
          <w:szCs w:val="28"/>
        </w:rPr>
        <w:t>22.09</w:t>
      </w:r>
      <w:r w:rsidR="00C5267C">
        <w:rPr>
          <w:rFonts w:ascii="Times New Roman" w:hAnsi="Times New Roman" w:cs="Times New Roman"/>
          <w:sz w:val="28"/>
          <w:szCs w:val="28"/>
        </w:rPr>
        <w:t xml:space="preserve">.2023 № </w:t>
      </w:r>
      <w:r w:rsidR="00E83816">
        <w:rPr>
          <w:rFonts w:ascii="Times New Roman" w:hAnsi="Times New Roman" w:cs="Times New Roman"/>
          <w:sz w:val="28"/>
          <w:szCs w:val="28"/>
        </w:rPr>
        <w:t>562</w:t>
      </w:r>
      <w:r w:rsidR="00C5267C">
        <w:rPr>
          <w:rFonts w:ascii="Times New Roman" w:hAnsi="Times New Roman" w:cs="Times New Roman"/>
          <w:sz w:val="28"/>
          <w:szCs w:val="28"/>
        </w:rPr>
        <w:t>-П «</w:t>
      </w:r>
      <w:r w:rsidR="00C72E73">
        <w:rPr>
          <w:rFonts w:ascii="Times New Roman" w:hAnsi="Times New Roman" w:cs="Times New Roman"/>
          <w:sz w:val="28"/>
          <w:szCs w:val="28"/>
        </w:rPr>
        <w:t>О порядке предоставления материальной поддержки отдельным категориям граждан</w:t>
      </w:r>
      <w:r w:rsidR="00C5267C" w:rsidRPr="00C5267C">
        <w:rPr>
          <w:rFonts w:ascii="Times New Roman" w:hAnsi="Times New Roman" w:cs="Times New Roman"/>
          <w:sz w:val="28"/>
          <w:szCs w:val="28"/>
        </w:rPr>
        <w:t>»</w:t>
      </w:r>
      <w:r w:rsidR="00C5267C">
        <w:rPr>
          <w:rFonts w:ascii="Times New Roman" w:hAnsi="Times New Roman" w:cs="Times New Roman"/>
          <w:sz w:val="28"/>
          <w:szCs w:val="28"/>
        </w:rPr>
        <w:t xml:space="preserve"> </w:t>
      </w:r>
      <w:r w:rsidR="00C72E73">
        <w:rPr>
          <w:rFonts w:ascii="Times New Roman" w:hAnsi="Times New Roman" w:cs="Times New Roman"/>
          <w:sz w:val="28"/>
          <w:szCs w:val="28"/>
        </w:rPr>
        <w:t>изменени</w:t>
      </w:r>
      <w:r w:rsidR="002647C9">
        <w:rPr>
          <w:rFonts w:ascii="Times New Roman" w:hAnsi="Times New Roman" w:cs="Times New Roman"/>
          <w:sz w:val="28"/>
          <w:szCs w:val="28"/>
        </w:rPr>
        <w:t>е</w:t>
      </w:r>
      <w:r w:rsidR="00436D86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F24B58">
        <w:rPr>
          <w:rFonts w:ascii="Times New Roman" w:hAnsi="Times New Roman" w:cs="Times New Roman"/>
          <w:sz w:val="28"/>
          <w:szCs w:val="28"/>
        </w:rPr>
        <w:t xml:space="preserve">абзац пятый пункта 1.4 раздела 1 </w:t>
      </w:r>
      <w:r w:rsidR="00393A25">
        <w:rPr>
          <w:rFonts w:ascii="Times New Roman" w:hAnsi="Times New Roman" w:cs="Times New Roman"/>
          <w:sz w:val="28"/>
          <w:szCs w:val="28"/>
        </w:rPr>
        <w:t>П</w:t>
      </w:r>
      <w:r w:rsidR="00F24B58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F24B58" w:rsidRPr="00F24B58">
        <w:rPr>
          <w:rFonts w:ascii="Times New Roman" w:hAnsi="Times New Roman" w:cs="Times New Roman"/>
          <w:sz w:val="28"/>
          <w:szCs w:val="28"/>
        </w:rPr>
        <w:t>предоставления материальной поддержки отдельным категориям граждан</w:t>
      </w:r>
      <w:r w:rsidR="00B764CD">
        <w:rPr>
          <w:rFonts w:ascii="Times New Roman" w:hAnsi="Times New Roman" w:cs="Times New Roman"/>
          <w:sz w:val="28"/>
          <w:szCs w:val="28"/>
        </w:rPr>
        <w:t>, утвержденного постановлением,</w:t>
      </w:r>
      <w:r w:rsidR="00F24B58">
        <w:rPr>
          <w:rFonts w:ascii="Times New Roman" w:hAnsi="Times New Roman" w:cs="Times New Roman"/>
          <w:sz w:val="28"/>
          <w:szCs w:val="28"/>
        </w:rPr>
        <w:t xml:space="preserve"> в новой редакции: </w:t>
      </w:r>
    </w:p>
    <w:p w:rsidR="00F24B58" w:rsidRDefault="00F24B58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838">
        <w:rPr>
          <w:rFonts w:ascii="Times New Roman" w:hAnsi="Times New Roman" w:cs="Times New Roman"/>
          <w:sz w:val="28"/>
          <w:szCs w:val="28"/>
        </w:rPr>
        <w:t>«Материальная поддержка не предоставляется гражданам, указанным в абзацах втором, третьем настоящего пункта, в случае</w:t>
      </w:r>
      <w:r w:rsidR="00554979" w:rsidRPr="007E4838">
        <w:rPr>
          <w:rFonts w:ascii="Times New Roman" w:hAnsi="Times New Roman" w:cs="Times New Roman"/>
          <w:sz w:val="28"/>
          <w:szCs w:val="28"/>
        </w:rPr>
        <w:t xml:space="preserve"> </w:t>
      </w:r>
      <w:r w:rsidR="00012027" w:rsidRPr="007E4838">
        <w:rPr>
          <w:rFonts w:ascii="Times New Roman" w:hAnsi="Times New Roman" w:cs="Times New Roman"/>
          <w:sz w:val="28"/>
          <w:szCs w:val="28"/>
        </w:rPr>
        <w:t>участия в мероприятиях по профессиональному обучению и дополнительному профессиональному образованию в рамках государственной программы «Содействие занятости населения Астраханской области», утвержденной постановлением Правительства Астраханской области</w:t>
      </w:r>
      <w:r w:rsidR="00A1357C" w:rsidRPr="007E4838">
        <w:rPr>
          <w:rFonts w:ascii="Times New Roman" w:hAnsi="Times New Roman" w:cs="Times New Roman"/>
          <w:sz w:val="28"/>
          <w:szCs w:val="28"/>
        </w:rPr>
        <w:t>,</w:t>
      </w:r>
      <w:r w:rsidR="00012027" w:rsidRPr="007E483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E4838">
        <w:rPr>
          <w:rFonts w:ascii="Times New Roman" w:hAnsi="Times New Roman" w:cs="Times New Roman"/>
          <w:sz w:val="28"/>
          <w:szCs w:val="28"/>
        </w:rPr>
        <w:t xml:space="preserve">федерального проекта </w:t>
      </w:r>
      <w:r w:rsidR="00554979" w:rsidRPr="007E4838">
        <w:rPr>
          <w:rFonts w:ascii="Times New Roman" w:hAnsi="Times New Roman" w:cs="Times New Roman"/>
          <w:sz w:val="28"/>
          <w:szCs w:val="28"/>
        </w:rPr>
        <w:t>«</w:t>
      </w:r>
      <w:r w:rsidRPr="007E4838">
        <w:rPr>
          <w:rFonts w:ascii="Times New Roman" w:hAnsi="Times New Roman" w:cs="Times New Roman"/>
          <w:sz w:val="28"/>
          <w:szCs w:val="28"/>
        </w:rPr>
        <w:t>Активные меры содействия занятости</w:t>
      </w:r>
      <w:r w:rsidR="00554979" w:rsidRPr="007E4838">
        <w:rPr>
          <w:rFonts w:ascii="Times New Roman" w:hAnsi="Times New Roman" w:cs="Times New Roman"/>
          <w:sz w:val="28"/>
          <w:szCs w:val="28"/>
        </w:rPr>
        <w:t>»</w:t>
      </w:r>
      <w:r w:rsidRPr="007E4838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554979" w:rsidRPr="007E4838">
        <w:rPr>
          <w:rFonts w:ascii="Times New Roman" w:hAnsi="Times New Roman" w:cs="Times New Roman"/>
          <w:sz w:val="28"/>
          <w:szCs w:val="28"/>
        </w:rPr>
        <w:t>«</w:t>
      </w:r>
      <w:r w:rsidRPr="007E4838">
        <w:rPr>
          <w:rFonts w:ascii="Times New Roman" w:hAnsi="Times New Roman" w:cs="Times New Roman"/>
          <w:sz w:val="28"/>
          <w:szCs w:val="28"/>
        </w:rPr>
        <w:t>Кадры</w:t>
      </w:r>
      <w:r w:rsidR="00554979" w:rsidRPr="007E4838">
        <w:rPr>
          <w:rFonts w:ascii="Times New Roman" w:hAnsi="Times New Roman" w:cs="Times New Roman"/>
          <w:sz w:val="28"/>
          <w:szCs w:val="28"/>
        </w:rPr>
        <w:t>»</w:t>
      </w:r>
      <w:r w:rsidR="001864F7" w:rsidRPr="007E4838">
        <w:rPr>
          <w:rFonts w:ascii="Times New Roman" w:hAnsi="Times New Roman" w:cs="Times New Roman"/>
          <w:sz w:val="28"/>
          <w:szCs w:val="28"/>
        </w:rPr>
        <w:t xml:space="preserve"> в год обращения за предоставлением материальной поддержки</w:t>
      </w:r>
      <w:r w:rsidRPr="007E4838">
        <w:rPr>
          <w:rFonts w:ascii="Times New Roman" w:hAnsi="Times New Roman" w:cs="Times New Roman"/>
          <w:sz w:val="28"/>
          <w:szCs w:val="28"/>
        </w:rPr>
        <w:t>.</w:t>
      </w:r>
      <w:r w:rsidR="00436D86" w:rsidRPr="007E4838">
        <w:rPr>
          <w:rFonts w:ascii="Times New Roman" w:hAnsi="Times New Roman" w:cs="Times New Roman"/>
          <w:sz w:val="28"/>
          <w:szCs w:val="28"/>
        </w:rPr>
        <w:t>».</w:t>
      </w:r>
    </w:p>
    <w:p w:rsidR="00067945" w:rsidRPr="00067945" w:rsidRDefault="00C55540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67945" w:rsidRPr="0006794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0390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67945" w:rsidRP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945" w:rsidRP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945" w:rsidRP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945" w:rsidRPr="00067945" w:rsidRDefault="00067945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45">
        <w:rPr>
          <w:rFonts w:ascii="Times New Roman" w:hAnsi="Times New Roman" w:cs="Times New Roman"/>
          <w:sz w:val="28"/>
          <w:szCs w:val="28"/>
        </w:rPr>
        <w:t>Вице</w:t>
      </w:r>
      <w:r w:rsidR="000056DE">
        <w:rPr>
          <w:rFonts w:ascii="Times New Roman" w:hAnsi="Times New Roman" w:cs="Times New Roman"/>
          <w:sz w:val="28"/>
          <w:szCs w:val="28"/>
        </w:rPr>
        <w:t>-</w:t>
      </w:r>
      <w:r w:rsidRPr="00067945">
        <w:rPr>
          <w:rFonts w:ascii="Times New Roman" w:hAnsi="Times New Roman" w:cs="Times New Roman"/>
          <w:sz w:val="28"/>
          <w:szCs w:val="28"/>
        </w:rPr>
        <w:t xml:space="preserve">губернатор – председатель </w:t>
      </w:r>
    </w:p>
    <w:p w:rsidR="00067945" w:rsidRPr="00067945" w:rsidRDefault="00067945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45">
        <w:rPr>
          <w:rFonts w:ascii="Times New Roman" w:hAnsi="Times New Roman" w:cs="Times New Roman"/>
          <w:sz w:val="28"/>
          <w:szCs w:val="28"/>
        </w:rPr>
        <w:t>Пр</w:t>
      </w:r>
      <w:r w:rsidR="000056DE">
        <w:rPr>
          <w:rFonts w:ascii="Times New Roman" w:hAnsi="Times New Roman" w:cs="Times New Roman"/>
          <w:sz w:val="28"/>
          <w:szCs w:val="28"/>
        </w:rPr>
        <w:t>авительства Астраханской области</w:t>
      </w:r>
      <w:r w:rsidRPr="000679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B71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5364B">
        <w:rPr>
          <w:rFonts w:ascii="Times New Roman" w:hAnsi="Times New Roman" w:cs="Times New Roman"/>
          <w:sz w:val="28"/>
          <w:szCs w:val="28"/>
        </w:rPr>
        <w:t xml:space="preserve"> </w:t>
      </w:r>
      <w:r w:rsidR="00DD69A6" w:rsidRPr="00E121F0">
        <w:rPr>
          <w:rFonts w:ascii="Times New Roman" w:hAnsi="Times New Roman" w:cs="Times New Roman"/>
          <w:sz w:val="28"/>
          <w:szCs w:val="28"/>
        </w:rPr>
        <w:t xml:space="preserve"> </w:t>
      </w:r>
      <w:r w:rsidR="004B71D1">
        <w:rPr>
          <w:rFonts w:ascii="Times New Roman" w:hAnsi="Times New Roman" w:cs="Times New Roman"/>
          <w:sz w:val="28"/>
          <w:szCs w:val="28"/>
        </w:rPr>
        <w:t>Д.А. Афанасьев</w:t>
      </w:r>
    </w:p>
    <w:sectPr w:rsidR="00067945" w:rsidRPr="00067945" w:rsidSect="00CC5E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0B" w:rsidRDefault="00CE300B" w:rsidP="003F3EAC">
      <w:pPr>
        <w:spacing w:after="0" w:line="240" w:lineRule="auto"/>
      </w:pPr>
      <w:r>
        <w:separator/>
      </w:r>
    </w:p>
  </w:endnote>
  <w:endnote w:type="continuationSeparator" w:id="0">
    <w:p w:rsidR="00CE300B" w:rsidRDefault="00CE300B" w:rsidP="003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0B" w:rsidRDefault="00CE300B" w:rsidP="003F3EAC">
      <w:pPr>
        <w:spacing w:after="0" w:line="240" w:lineRule="auto"/>
      </w:pPr>
      <w:r>
        <w:separator/>
      </w:r>
    </w:p>
  </w:footnote>
  <w:footnote w:type="continuationSeparator" w:id="0">
    <w:p w:rsidR="00CE300B" w:rsidRDefault="00CE300B" w:rsidP="003F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00B" w:rsidRPr="00CC5EBC" w:rsidRDefault="00CE300B">
    <w:pPr>
      <w:pStyle w:val="a7"/>
      <w:rPr>
        <w:rFonts w:ascii="Times New Roman" w:hAnsi="Times New Roman" w:cs="Times New Roman"/>
        <w:sz w:val="28"/>
        <w:szCs w:val="28"/>
      </w:rPr>
    </w:pPr>
    <w:r w:rsidRPr="00CC5EBC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037"/>
    <w:multiLevelType w:val="multilevel"/>
    <w:tmpl w:val="53AC3EA6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60CE7EC6"/>
    <w:multiLevelType w:val="hybridMultilevel"/>
    <w:tmpl w:val="815E5A5A"/>
    <w:lvl w:ilvl="0" w:tplc="7BE689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DD"/>
    <w:rsid w:val="00000BA3"/>
    <w:rsid w:val="000056DE"/>
    <w:rsid w:val="00012027"/>
    <w:rsid w:val="00013BC8"/>
    <w:rsid w:val="00014D39"/>
    <w:rsid w:val="00015C48"/>
    <w:rsid w:val="00023BBC"/>
    <w:rsid w:val="00025737"/>
    <w:rsid w:val="00030A7F"/>
    <w:rsid w:val="00047AFE"/>
    <w:rsid w:val="00051145"/>
    <w:rsid w:val="000676EF"/>
    <w:rsid w:val="00067945"/>
    <w:rsid w:val="00067AEB"/>
    <w:rsid w:val="000700F2"/>
    <w:rsid w:val="000764BD"/>
    <w:rsid w:val="0008193E"/>
    <w:rsid w:val="0009040A"/>
    <w:rsid w:val="00093148"/>
    <w:rsid w:val="00096614"/>
    <w:rsid w:val="0009717F"/>
    <w:rsid w:val="00097D7E"/>
    <w:rsid w:val="000A0497"/>
    <w:rsid w:val="000A2726"/>
    <w:rsid w:val="000B4A0B"/>
    <w:rsid w:val="000B6D5D"/>
    <w:rsid w:val="000C312D"/>
    <w:rsid w:val="000D0C04"/>
    <w:rsid w:val="000D4463"/>
    <w:rsid w:val="000D681E"/>
    <w:rsid w:val="000D7687"/>
    <w:rsid w:val="000E242B"/>
    <w:rsid w:val="000E293A"/>
    <w:rsid w:val="000E2FE1"/>
    <w:rsid w:val="000E6782"/>
    <w:rsid w:val="000F0EC9"/>
    <w:rsid w:val="000F2AF9"/>
    <w:rsid w:val="00117DB1"/>
    <w:rsid w:val="0012037C"/>
    <w:rsid w:val="00123EB9"/>
    <w:rsid w:val="001347C2"/>
    <w:rsid w:val="00143295"/>
    <w:rsid w:val="00143592"/>
    <w:rsid w:val="00143B9F"/>
    <w:rsid w:val="0014505C"/>
    <w:rsid w:val="00147655"/>
    <w:rsid w:val="001531B1"/>
    <w:rsid w:val="00160C78"/>
    <w:rsid w:val="001640D9"/>
    <w:rsid w:val="00165866"/>
    <w:rsid w:val="00180EBB"/>
    <w:rsid w:val="001837C3"/>
    <w:rsid w:val="001864F7"/>
    <w:rsid w:val="001A07A7"/>
    <w:rsid w:val="001A2CBE"/>
    <w:rsid w:val="001A5CE4"/>
    <w:rsid w:val="001B2A98"/>
    <w:rsid w:val="001C2852"/>
    <w:rsid w:val="001D0B93"/>
    <w:rsid w:val="001D36B1"/>
    <w:rsid w:val="001D5667"/>
    <w:rsid w:val="001E0A46"/>
    <w:rsid w:val="001E4989"/>
    <w:rsid w:val="001E5C51"/>
    <w:rsid w:val="001E6760"/>
    <w:rsid w:val="001F1E93"/>
    <w:rsid w:val="001F3D31"/>
    <w:rsid w:val="001F4518"/>
    <w:rsid w:val="001F7962"/>
    <w:rsid w:val="00201054"/>
    <w:rsid w:val="0020548B"/>
    <w:rsid w:val="0021054A"/>
    <w:rsid w:val="0021265E"/>
    <w:rsid w:val="00212D55"/>
    <w:rsid w:val="00214B0A"/>
    <w:rsid w:val="0022007A"/>
    <w:rsid w:val="00222BF1"/>
    <w:rsid w:val="0023280C"/>
    <w:rsid w:val="00246E32"/>
    <w:rsid w:val="00252A34"/>
    <w:rsid w:val="00256E6F"/>
    <w:rsid w:val="002647C9"/>
    <w:rsid w:val="00273233"/>
    <w:rsid w:val="002733FB"/>
    <w:rsid w:val="002751FE"/>
    <w:rsid w:val="00281E8C"/>
    <w:rsid w:val="002916AF"/>
    <w:rsid w:val="00295342"/>
    <w:rsid w:val="00295754"/>
    <w:rsid w:val="002A0110"/>
    <w:rsid w:val="002A279C"/>
    <w:rsid w:val="002B5BE1"/>
    <w:rsid w:val="002C2DBD"/>
    <w:rsid w:val="002C6BC9"/>
    <w:rsid w:val="002D1429"/>
    <w:rsid w:val="002D4F8F"/>
    <w:rsid w:val="002E2C5B"/>
    <w:rsid w:val="002E3341"/>
    <w:rsid w:val="002E443E"/>
    <w:rsid w:val="002F0025"/>
    <w:rsid w:val="002F0526"/>
    <w:rsid w:val="00300802"/>
    <w:rsid w:val="00301E7C"/>
    <w:rsid w:val="003225D5"/>
    <w:rsid w:val="00325AB6"/>
    <w:rsid w:val="00330E10"/>
    <w:rsid w:val="0033467C"/>
    <w:rsid w:val="00337134"/>
    <w:rsid w:val="003404AE"/>
    <w:rsid w:val="003410C1"/>
    <w:rsid w:val="003412A7"/>
    <w:rsid w:val="0034270A"/>
    <w:rsid w:val="003431BF"/>
    <w:rsid w:val="00343E9C"/>
    <w:rsid w:val="00354806"/>
    <w:rsid w:val="0036039E"/>
    <w:rsid w:val="003672E8"/>
    <w:rsid w:val="00381399"/>
    <w:rsid w:val="00387345"/>
    <w:rsid w:val="00387D31"/>
    <w:rsid w:val="00391FED"/>
    <w:rsid w:val="00393A25"/>
    <w:rsid w:val="00393F91"/>
    <w:rsid w:val="00395F57"/>
    <w:rsid w:val="0039602B"/>
    <w:rsid w:val="003A299B"/>
    <w:rsid w:val="003B7593"/>
    <w:rsid w:val="003C2BB1"/>
    <w:rsid w:val="003C32B1"/>
    <w:rsid w:val="003C779A"/>
    <w:rsid w:val="003D7675"/>
    <w:rsid w:val="003E13AC"/>
    <w:rsid w:val="003E178B"/>
    <w:rsid w:val="003E22D0"/>
    <w:rsid w:val="003E58BD"/>
    <w:rsid w:val="003F3EAC"/>
    <w:rsid w:val="003F4DE8"/>
    <w:rsid w:val="0040792D"/>
    <w:rsid w:val="00430617"/>
    <w:rsid w:val="00436D86"/>
    <w:rsid w:val="00440D8F"/>
    <w:rsid w:val="004505B2"/>
    <w:rsid w:val="004530EE"/>
    <w:rsid w:val="00466ED0"/>
    <w:rsid w:val="00474632"/>
    <w:rsid w:val="00476ECC"/>
    <w:rsid w:val="0048372A"/>
    <w:rsid w:val="0048391A"/>
    <w:rsid w:val="00483C1A"/>
    <w:rsid w:val="00493881"/>
    <w:rsid w:val="004B60DD"/>
    <w:rsid w:val="004B71D1"/>
    <w:rsid w:val="004D23B5"/>
    <w:rsid w:val="004D589B"/>
    <w:rsid w:val="004D7A82"/>
    <w:rsid w:val="004E1493"/>
    <w:rsid w:val="004F767D"/>
    <w:rsid w:val="004F7829"/>
    <w:rsid w:val="005030E2"/>
    <w:rsid w:val="005032BB"/>
    <w:rsid w:val="00503F09"/>
    <w:rsid w:val="00506D49"/>
    <w:rsid w:val="00513795"/>
    <w:rsid w:val="005170E6"/>
    <w:rsid w:val="00525A0C"/>
    <w:rsid w:val="00527ED7"/>
    <w:rsid w:val="005321D0"/>
    <w:rsid w:val="00537AE3"/>
    <w:rsid w:val="005403DD"/>
    <w:rsid w:val="005470B8"/>
    <w:rsid w:val="00554979"/>
    <w:rsid w:val="005604CB"/>
    <w:rsid w:val="00561329"/>
    <w:rsid w:val="00562DA3"/>
    <w:rsid w:val="00565A9D"/>
    <w:rsid w:val="00573125"/>
    <w:rsid w:val="0058201D"/>
    <w:rsid w:val="005829E8"/>
    <w:rsid w:val="005838C5"/>
    <w:rsid w:val="00583930"/>
    <w:rsid w:val="00583F76"/>
    <w:rsid w:val="0058532D"/>
    <w:rsid w:val="0058542C"/>
    <w:rsid w:val="005A6FFF"/>
    <w:rsid w:val="005B11F7"/>
    <w:rsid w:val="005B1E7B"/>
    <w:rsid w:val="005B6261"/>
    <w:rsid w:val="005C6DD5"/>
    <w:rsid w:val="005C70EE"/>
    <w:rsid w:val="005D4D1F"/>
    <w:rsid w:val="005D7409"/>
    <w:rsid w:val="005E0AC5"/>
    <w:rsid w:val="005E0D38"/>
    <w:rsid w:val="005E3CC2"/>
    <w:rsid w:val="005F2887"/>
    <w:rsid w:val="005F3956"/>
    <w:rsid w:val="006044E9"/>
    <w:rsid w:val="00610F54"/>
    <w:rsid w:val="00620F32"/>
    <w:rsid w:val="00621471"/>
    <w:rsid w:val="0062330F"/>
    <w:rsid w:val="00631878"/>
    <w:rsid w:val="00643084"/>
    <w:rsid w:val="00650475"/>
    <w:rsid w:val="00655ABF"/>
    <w:rsid w:val="006631F4"/>
    <w:rsid w:val="00665A0D"/>
    <w:rsid w:val="00667AB0"/>
    <w:rsid w:val="0067235C"/>
    <w:rsid w:val="00672C99"/>
    <w:rsid w:val="0068638A"/>
    <w:rsid w:val="00694260"/>
    <w:rsid w:val="006A32A1"/>
    <w:rsid w:val="006A4BC4"/>
    <w:rsid w:val="006A5888"/>
    <w:rsid w:val="006B0CD6"/>
    <w:rsid w:val="006B103D"/>
    <w:rsid w:val="006B78B8"/>
    <w:rsid w:val="006D103E"/>
    <w:rsid w:val="006D2EA3"/>
    <w:rsid w:val="006E425A"/>
    <w:rsid w:val="006F1E78"/>
    <w:rsid w:val="006F620F"/>
    <w:rsid w:val="00712C08"/>
    <w:rsid w:val="00717A6A"/>
    <w:rsid w:val="0072113E"/>
    <w:rsid w:val="00721E99"/>
    <w:rsid w:val="00733595"/>
    <w:rsid w:val="00751AF2"/>
    <w:rsid w:val="007528A7"/>
    <w:rsid w:val="00752FBE"/>
    <w:rsid w:val="00754AE7"/>
    <w:rsid w:val="00762280"/>
    <w:rsid w:val="00764D14"/>
    <w:rsid w:val="0076501E"/>
    <w:rsid w:val="00765486"/>
    <w:rsid w:val="00766EC9"/>
    <w:rsid w:val="00773413"/>
    <w:rsid w:val="00793668"/>
    <w:rsid w:val="00795633"/>
    <w:rsid w:val="007A050D"/>
    <w:rsid w:val="007A61A2"/>
    <w:rsid w:val="007D2A43"/>
    <w:rsid w:val="007E4838"/>
    <w:rsid w:val="007E7821"/>
    <w:rsid w:val="007F192E"/>
    <w:rsid w:val="0080390E"/>
    <w:rsid w:val="00805899"/>
    <w:rsid w:val="00806B7E"/>
    <w:rsid w:val="00811505"/>
    <w:rsid w:val="00814B42"/>
    <w:rsid w:val="00820928"/>
    <w:rsid w:val="008235C8"/>
    <w:rsid w:val="0082580E"/>
    <w:rsid w:val="00827EF2"/>
    <w:rsid w:val="00833A0C"/>
    <w:rsid w:val="00881209"/>
    <w:rsid w:val="008823AF"/>
    <w:rsid w:val="008917EA"/>
    <w:rsid w:val="008A6CC1"/>
    <w:rsid w:val="008A6ED7"/>
    <w:rsid w:val="008B036C"/>
    <w:rsid w:val="008B05AE"/>
    <w:rsid w:val="008C0A98"/>
    <w:rsid w:val="008C3F6D"/>
    <w:rsid w:val="008C4015"/>
    <w:rsid w:val="008C4857"/>
    <w:rsid w:val="008E0C17"/>
    <w:rsid w:val="008F01BF"/>
    <w:rsid w:val="008F226B"/>
    <w:rsid w:val="009017C9"/>
    <w:rsid w:val="00904B50"/>
    <w:rsid w:val="009078E9"/>
    <w:rsid w:val="009125BA"/>
    <w:rsid w:val="00912E94"/>
    <w:rsid w:val="00914419"/>
    <w:rsid w:val="009206AC"/>
    <w:rsid w:val="00926795"/>
    <w:rsid w:val="009279ED"/>
    <w:rsid w:val="00927B12"/>
    <w:rsid w:val="0093230E"/>
    <w:rsid w:val="009340E4"/>
    <w:rsid w:val="00943959"/>
    <w:rsid w:val="009469FF"/>
    <w:rsid w:val="00946E8C"/>
    <w:rsid w:val="00957C59"/>
    <w:rsid w:val="00961A56"/>
    <w:rsid w:val="0096442A"/>
    <w:rsid w:val="00964F35"/>
    <w:rsid w:val="009652CA"/>
    <w:rsid w:val="0096650D"/>
    <w:rsid w:val="009667D6"/>
    <w:rsid w:val="00974AEB"/>
    <w:rsid w:val="0097584C"/>
    <w:rsid w:val="00977B67"/>
    <w:rsid w:val="009846AD"/>
    <w:rsid w:val="0099714D"/>
    <w:rsid w:val="009A1D97"/>
    <w:rsid w:val="009A5962"/>
    <w:rsid w:val="009C1CF5"/>
    <w:rsid w:val="009C4178"/>
    <w:rsid w:val="009C7295"/>
    <w:rsid w:val="009F2781"/>
    <w:rsid w:val="009F302A"/>
    <w:rsid w:val="009F3F8F"/>
    <w:rsid w:val="009F5812"/>
    <w:rsid w:val="00A0093D"/>
    <w:rsid w:val="00A00EE7"/>
    <w:rsid w:val="00A031F6"/>
    <w:rsid w:val="00A04D8D"/>
    <w:rsid w:val="00A10D3A"/>
    <w:rsid w:val="00A1357C"/>
    <w:rsid w:val="00A146E6"/>
    <w:rsid w:val="00A1504E"/>
    <w:rsid w:val="00A1708E"/>
    <w:rsid w:val="00A230ED"/>
    <w:rsid w:val="00A26267"/>
    <w:rsid w:val="00A3078E"/>
    <w:rsid w:val="00A3103F"/>
    <w:rsid w:val="00A344B0"/>
    <w:rsid w:val="00A353D1"/>
    <w:rsid w:val="00A37107"/>
    <w:rsid w:val="00A40470"/>
    <w:rsid w:val="00A44522"/>
    <w:rsid w:val="00A46271"/>
    <w:rsid w:val="00A55163"/>
    <w:rsid w:val="00A66E61"/>
    <w:rsid w:val="00A763FE"/>
    <w:rsid w:val="00A81503"/>
    <w:rsid w:val="00A82747"/>
    <w:rsid w:val="00A833E2"/>
    <w:rsid w:val="00A920DD"/>
    <w:rsid w:val="00A97D4F"/>
    <w:rsid w:val="00AA1684"/>
    <w:rsid w:val="00AA512B"/>
    <w:rsid w:val="00AA7CBF"/>
    <w:rsid w:val="00AC63AF"/>
    <w:rsid w:val="00AE3842"/>
    <w:rsid w:val="00AE5B5B"/>
    <w:rsid w:val="00AE6DDE"/>
    <w:rsid w:val="00B011D7"/>
    <w:rsid w:val="00B201A1"/>
    <w:rsid w:val="00B34031"/>
    <w:rsid w:val="00B47386"/>
    <w:rsid w:val="00B505E1"/>
    <w:rsid w:val="00B51164"/>
    <w:rsid w:val="00B52C3C"/>
    <w:rsid w:val="00B70C3A"/>
    <w:rsid w:val="00B7188E"/>
    <w:rsid w:val="00B764CD"/>
    <w:rsid w:val="00B8344D"/>
    <w:rsid w:val="00B92D79"/>
    <w:rsid w:val="00B95E52"/>
    <w:rsid w:val="00B960B8"/>
    <w:rsid w:val="00BB1105"/>
    <w:rsid w:val="00BB6B89"/>
    <w:rsid w:val="00BB7A66"/>
    <w:rsid w:val="00BB7F1A"/>
    <w:rsid w:val="00BC25C6"/>
    <w:rsid w:val="00BC5395"/>
    <w:rsid w:val="00BC7639"/>
    <w:rsid w:val="00BD22D8"/>
    <w:rsid w:val="00BF0A86"/>
    <w:rsid w:val="00BF47FC"/>
    <w:rsid w:val="00C01CD2"/>
    <w:rsid w:val="00C0657A"/>
    <w:rsid w:val="00C073B9"/>
    <w:rsid w:val="00C07F4B"/>
    <w:rsid w:val="00C1098C"/>
    <w:rsid w:val="00C1130E"/>
    <w:rsid w:val="00C11319"/>
    <w:rsid w:val="00C13FFF"/>
    <w:rsid w:val="00C36D26"/>
    <w:rsid w:val="00C36E75"/>
    <w:rsid w:val="00C37B02"/>
    <w:rsid w:val="00C4748E"/>
    <w:rsid w:val="00C5267C"/>
    <w:rsid w:val="00C55540"/>
    <w:rsid w:val="00C612E4"/>
    <w:rsid w:val="00C62E88"/>
    <w:rsid w:val="00C653E1"/>
    <w:rsid w:val="00C664E5"/>
    <w:rsid w:val="00C706CE"/>
    <w:rsid w:val="00C72E73"/>
    <w:rsid w:val="00C74210"/>
    <w:rsid w:val="00C82735"/>
    <w:rsid w:val="00C861B2"/>
    <w:rsid w:val="00C93156"/>
    <w:rsid w:val="00CA5AC9"/>
    <w:rsid w:val="00CA763A"/>
    <w:rsid w:val="00CB1515"/>
    <w:rsid w:val="00CB6045"/>
    <w:rsid w:val="00CC3B11"/>
    <w:rsid w:val="00CC5EBC"/>
    <w:rsid w:val="00CC7551"/>
    <w:rsid w:val="00CE1B12"/>
    <w:rsid w:val="00CE300B"/>
    <w:rsid w:val="00CE63E2"/>
    <w:rsid w:val="00CF5031"/>
    <w:rsid w:val="00D01E15"/>
    <w:rsid w:val="00D11AA7"/>
    <w:rsid w:val="00D147B6"/>
    <w:rsid w:val="00D1538C"/>
    <w:rsid w:val="00D33BDF"/>
    <w:rsid w:val="00D528A7"/>
    <w:rsid w:val="00D5364B"/>
    <w:rsid w:val="00D56152"/>
    <w:rsid w:val="00D60961"/>
    <w:rsid w:val="00D66A9F"/>
    <w:rsid w:val="00D675C4"/>
    <w:rsid w:val="00D702A8"/>
    <w:rsid w:val="00D767BC"/>
    <w:rsid w:val="00D80690"/>
    <w:rsid w:val="00D90D57"/>
    <w:rsid w:val="00D938E4"/>
    <w:rsid w:val="00DA0C1A"/>
    <w:rsid w:val="00DA1972"/>
    <w:rsid w:val="00DA3367"/>
    <w:rsid w:val="00DA6286"/>
    <w:rsid w:val="00DA7819"/>
    <w:rsid w:val="00DB7BFA"/>
    <w:rsid w:val="00DC24A2"/>
    <w:rsid w:val="00DC2ED8"/>
    <w:rsid w:val="00DC6113"/>
    <w:rsid w:val="00DC67AD"/>
    <w:rsid w:val="00DC67BE"/>
    <w:rsid w:val="00DD0844"/>
    <w:rsid w:val="00DD69A6"/>
    <w:rsid w:val="00DE4CA6"/>
    <w:rsid w:val="00DE50CB"/>
    <w:rsid w:val="00DE5294"/>
    <w:rsid w:val="00DF017D"/>
    <w:rsid w:val="00E121F0"/>
    <w:rsid w:val="00E12BE4"/>
    <w:rsid w:val="00E45957"/>
    <w:rsid w:val="00E54354"/>
    <w:rsid w:val="00E54DA3"/>
    <w:rsid w:val="00E71E93"/>
    <w:rsid w:val="00E73A49"/>
    <w:rsid w:val="00E80AC2"/>
    <w:rsid w:val="00E81A9F"/>
    <w:rsid w:val="00E83816"/>
    <w:rsid w:val="00E83E9E"/>
    <w:rsid w:val="00E852E0"/>
    <w:rsid w:val="00E87AD9"/>
    <w:rsid w:val="00E96162"/>
    <w:rsid w:val="00E97E36"/>
    <w:rsid w:val="00EC6DA6"/>
    <w:rsid w:val="00ED5E07"/>
    <w:rsid w:val="00EE31E0"/>
    <w:rsid w:val="00EE7B65"/>
    <w:rsid w:val="00EF065B"/>
    <w:rsid w:val="00EF6CB4"/>
    <w:rsid w:val="00F0008E"/>
    <w:rsid w:val="00F057BD"/>
    <w:rsid w:val="00F11106"/>
    <w:rsid w:val="00F24B58"/>
    <w:rsid w:val="00F36B5F"/>
    <w:rsid w:val="00F37F3B"/>
    <w:rsid w:val="00F408D8"/>
    <w:rsid w:val="00F41DDE"/>
    <w:rsid w:val="00F42681"/>
    <w:rsid w:val="00F4286D"/>
    <w:rsid w:val="00F4506D"/>
    <w:rsid w:val="00F538B7"/>
    <w:rsid w:val="00F61109"/>
    <w:rsid w:val="00F61F9A"/>
    <w:rsid w:val="00F62306"/>
    <w:rsid w:val="00F63FD4"/>
    <w:rsid w:val="00F711A1"/>
    <w:rsid w:val="00F712D0"/>
    <w:rsid w:val="00F85315"/>
    <w:rsid w:val="00F93C6B"/>
    <w:rsid w:val="00F96C90"/>
    <w:rsid w:val="00FA240E"/>
    <w:rsid w:val="00FA4DC0"/>
    <w:rsid w:val="00FC2BE5"/>
    <w:rsid w:val="00FC2C0C"/>
    <w:rsid w:val="00FE0AEF"/>
    <w:rsid w:val="00FE0BA0"/>
    <w:rsid w:val="00FE3362"/>
    <w:rsid w:val="00FE7092"/>
    <w:rsid w:val="00FF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D340418-C762-487D-85C2-E80443AA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е вступил в силу"/>
    <w:basedOn w:val="a0"/>
    <w:uiPriority w:val="99"/>
    <w:rsid w:val="006A5888"/>
    <w:rPr>
      <w:rFonts w:cs="Times New Roman"/>
      <w:b w:val="0"/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A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EAC"/>
  </w:style>
  <w:style w:type="paragraph" w:styleId="a9">
    <w:name w:val="footer"/>
    <w:basedOn w:val="a"/>
    <w:link w:val="aa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EAC"/>
  </w:style>
  <w:style w:type="paragraph" w:styleId="ab">
    <w:name w:val="List Paragraph"/>
    <w:basedOn w:val="a"/>
    <w:uiPriority w:val="34"/>
    <w:qFormat/>
    <w:rsid w:val="00E71E93"/>
    <w:pPr>
      <w:ind w:left="720"/>
      <w:contextualSpacing/>
    </w:pPr>
  </w:style>
  <w:style w:type="paragraph" w:customStyle="1" w:styleId="Standard">
    <w:name w:val="Standard"/>
    <w:rsid w:val="006A32A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character" w:styleId="ac">
    <w:name w:val="Hyperlink"/>
    <w:basedOn w:val="a0"/>
    <w:uiPriority w:val="99"/>
    <w:unhideWhenUsed/>
    <w:rsid w:val="009469FF"/>
    <w:rPr>
      <w:color w:val="0000FF" w:themeColor="hyperlink"/>
      <w:u w:val="single"/>
    </w:rPr>
  </w:style>
  <w:style w:type="paragraph" w:styleId="ad">
    <w:name w:val="No Spacing"/>
    <w:uiPriority w:val="1"/>
    <w:qFormat/>
    <w:rsid w:val="003404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E14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1068-7684-475F-B717-08A127DF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Подосинникова Альбина Камильевна</dc:creator>
  <cp:lastModifiedBy>Маненкова Камилла Рахметуллаевна</cp:lastModifiedBy>
  <cp:revision>80</cp:revision>
  <cp:lastPrinted>2025-09-08T11:09:00Z</cp:lastPrinted>
  <dcterms:created xsi:type="dcterms:W3CDTF">2023-09-29T07:16:00Z</dcterms:created>
  <dcterms:modified xsi:type="dcterms:W3CDTF">2025-09-08T11:10:00Z</dcterms:modified>
</cp:coreProperties>
</file>