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1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8"/>
        <w:gridCol w:w="5357"/>
      </w:tblGrid>
      <w:tr>
        <w:trPr/>
        <w:tc>
          <w:tcPr>
            <w:tcW w:w="5358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left="0" w:right="0" w:hanging="0"/>
              <w:outlineLvl w:val="0"/>
              <w:rPr/>
            </w:pPr>
            <w:r>
              <w:rPr/>
              <w:t>1 февраля 2005 года</w:t>
            </w:r>
          </w:p>
        </w:tc>
        <w:tc>
          <w:tcPr>
            <w:tcW w:w="5357" w:type="dxa"/>
            <w:tcBorders/>
            <w:tcMar>
              <w:left w:w="108" w:type="dxa"/>
              <w:right w:w="108" w:type="dxa"/>
            </w:tcMar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left="0" w:right="0" w:hanging="0"/>
              <w:jc w:val="right"/>
              <w:outlineLvl w:val="0"/>
              <w:rPr/>
            </w:pPr>
            <w:r>
              <w:rPr/>
              <w:t>N 111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right="0" w:hanging="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ConsPlusNormal"/>
        <w:bidi w:val="0"/>
        <w:ind w:left="0" w:right="0" w:hanging="0"/>
        <w:jc w:val="center"/>
        <w:rPr/>
      </w:pPr>
      <w:r>
        <w:rPr/>
      </w:r>
    </w:p>
    <w:p>
      <w:pPr>
        <w:pStyle w:val="ConsPlusTitle"/>
        <w:bidi w:val="0"/>
        <w:ind w:left="0" w:right="0" w:hanging="0"/>
        <w:jc w:val="center"/>
        <w:rPr/>
      </w:pPr>
      <w:r>
        <w:rPr/>
        <w:t>УКАЗ</w:t>
      </w:r>
    </w:p>
    <w:p>
      <w:pPr>
        <w:pStyle w:val="ConsPlusTitle"/>
        <w:bidi w:val="0"/>
        <w:ind w:left="0" w:right="0" w:hanging="0"/>
        <w:jc w:val="center"/>
        <w:rPr/>
      </w:pPr>
      <w:r>
        <w:rPr/>
      </w:r>
    </w:p>
    <w:p>
      <w:pPr>
        <w:pStyle w:val="ConsPlusTitle"/>
        <w:bidi w:val="0"/>
        <w:ind w:left="0" w:right="0" w:hanging="0"/>
        <w:jc w:val="center"/>
        <w:rPr/>
      </w:pPr>
      <w:r>
        <w:rPr/>
        <w:t>ПРЕЗИДЕНТА РОССИЙСКОЙ ФЕДЕРАЦИИ</w:t>
      </w:r>
    </w:p>
    <w:p>
      <w:pPr>
        <w:pStyle w:val="ConsPlusTitle"/>
        <w:bidi w:val="0"/>
        <w:ind w:left="0" w:right="0" w:hanging="0"/>
        <w:jc w:val="center"/>
        <w:rPr/>
      </w:pPr>
      <w:r>
        <w:rPr/>
      </w:r>
    </w:p>
    <w:p>
      <w:pPr>
        <w:pStyle w:val="ConsPlusTitle"/>
        <w:bidi w:val="0"/>
        <w:ind w:left="0" w:right="0" w:hanging="0"/>
        <w:jc w:val="center"/>
        <w:rPr/>
      </w:pPr>
      <w:r>
        <w:rPr/>
        <w:t>О ПОРЯДКЕ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СДАЧИ КВАЛИФИКАЦИОННОГО ЭКЗАМЕНА ГОСУДАРСТВЕННЫМИ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ГРАЖДАНСКИМИ СЛУЖАЩИМИ РОССИЙСКОЙ ФЕДЕРАЦИИ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И ОЦЕНКИ ИХ ЗНАНИЙ, НАВЫКОВ И УМЕНИЙ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(ПРОФЕССИОНАЛЬНОГО УРОВНЯ)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Список изменяющих документов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(в ред. Указов Президента РФ от 16.11.2011 N 1504,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от 01.07.2014 N 483)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В соответствии с Федеральным законом от 27 июля 2004 г. N 79-ФЗ "О государственной гражданской службе Российской Федерации" постановляю: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 xml:space="preserve">1. Утвердить прилагаемое </w:t>
      </w:r>
      <w:hyperlink w:anchor="Par39" w:tgtFrame="ПОЛОЖЕНИЕ">
        <w:r>
          <w:rPr/>
          <w:t>Положение</w:t>
        </w:r>
      </w:hyperlink>
      <w:r>
        <w:rPr/>
        <w:t xml:space="preserve">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2. Правительству Российской Федерации обеспечить финансирование расходов, связанных с проведением квалификационных экзаменов федеральных государственных гражданских служащих, в пределах средств федерального бюджета, предусмотренных на содержание федеральных государственных органов или их аппаратов.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3. Установить, что расходы, связанные с проведением квалификационных экзаменов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4. Настоящий Указ вступает в силу с 1 февраля 2005 г.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Президент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В.ПУТИН</w:t>
      </w:r>
    </w:p>
    <w:p>
      <w:pPr>
        <w:pStyle w:val="ConsPlusNormal"/>
        <w:bidi w:val="0"/>
        <w:ind w:left="0" w:right="0" w:hanging="0"/>
        <w:jc w:val="both"/>
        <w:rPr/>
      </w:pPr>
      <w:r>
        <w:rPr/>
        <w:t>Москва, Кремль</w:t>
      </w:r>
    </w:p>
    <w:p>
      <w:pPr>
        <w:pStyle w:val="ConsPlusNormal"/>
        <w:bidi w:val="0"/>
        <w:ind w:left="0" w:right="0" w:hanging="0"/>
        <w:jc w:val="both"/>
        <w:rPr/>
      </w:pPr>
      <w:r>
        <w:rPr/>
        <w:t>1 февраля 2005 года</w:t>
      </w:r>
    </w:p>
    <w:p>
      <w:pPr>
        <w:pStyle w:val="ConsPlusNormal"/>
        <w:bidi w:val="0"/>
        <w:ind w:left="0" w:right="0" w:hanging="0"/>
        <w:jc w:val="both"/>
        <w:rPr/>
      </w:pPr>
      <w:r>
        <w:rPr/>
        <w:t>N 111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right="0" w:hanging="0"/>
        <w:jc w:val="right"/>
        <w:outlineLvl w:val="0"/>
        <w:rPr/>
      </w:pPr>
      <w:r>
        <w:rPr/>
        <w:t>Утверждено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Указом Президента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от 1 февраля 2005 г. N 111</w:t>
      </w:r>
    </w:p>
    <w:p>
      <w:pPr>
        <w:pStyle w:val="ConsPlusNormal"/>
        <w:bidi w:val="0"/>
        <w:ind w:left="0" w:right="0" w:hanging="0"/>
        <w:jc w:val="right"/>
        <w:rPr/>
      </w:pPr>
      <w:r>
        <w:rPr/>
      </w:r>
    </w:p>
    <w:p>
      <w:pPr>
        <w:pStyle w:val="ConsPlusTitle"/>
        <w:bidi w:val="0"/>
        <w:ind w:left="0" w:right="0" w:hanging="0"/>
        <w:jc w:val="center"/>
        <w:rPr/>
      </w:pPr>
      <w:bookmarkStart w:id="0" w:name="Par39"/>
      <w:bookmarkEnd w:id="0"/>
      <w:r>
        <w:rPr/>
        <w:t>ПОЛОЖЕНИЕ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О ПОРЯДКЕ СДАЧИ КВАЛИФИКАЦИОННОГО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ЭКЗАМЕНА ГОСУДАРСТВЕННЫМИ ГРАЖДАНСКИМИ СЛУЖАЩИМИ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РОССИЙСКОЙ ФЕДЕРАЦИИ И ОЦЕНКИ ИХ ЗНАНИЙ, НАВЫКОВ</w:t>
      </w:r>
    </w:p>
    <w:p>
      <w:pPr>
        <w:pStyle w:val="ConsPlusTitle"/>
        <w:bidi w:val="0"/>
        <w:ind w:left="0" w:right="0" w:hanging="0"/>
        <w:jc w:val="center"/>
        <w:rPr/>
      </w:pPr>
      <w:r>
        <w:rPr/>
        <w:t>И УМЕНИЙ (ПРОФЕССИОНАЛЬНОГО УРОВНЯ)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Список изменяющих документов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(в ред. Указов Президента РФ от 16.11.2011 N 1504,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от 01.07.2014 N 483)</w:t>
      </w:r>
    </w:p>
    <w:p>
      <w:pPr>
        <w:sectPr>
          <w:type w:val="nextPage"/>
          <w:pgSz w:w="11906" w:h="16838"/>
          <w:pgMar w:left="595" w:right="595" w:header="0" w:top="841" w:footer="0" w:bottom="841" w:gutter="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right="0" w:hanging="0"/>
        <w:jc w:val="both"/>
        <w:outlineLvl w:val="0"/>
        <w:rPr/>
      </w:pPr>
      <w:r>
        <w:rPr/>
        <w:t>1. Настоящим Положением в соответствии со статьей 49 Федерального закона от 27 июля 2004 г. N 79-ФЗ "О государственной гражданской службе Российской Федерации" определяется порядок сдачи квалификационного экзамена государственными гражданскими служащими Российской Федерации (далее - гражданские служащие), замещающими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орган), а также порядок оценки знаний, навыков и умений (профессионального уровня) гражданских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служащих.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2.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замещающих: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а) должности гражданской службы категории "руководители", относящиеся к высшей группе должностей гражданской службы;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б)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Федерации;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в)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Федерации.</w:t>
      </w:r>
    </w:p>
    <w:p>
      <w:pPr>
        <w:pStyle w:val="ConsPlusNormal"/>
        <w:bidi w:val="0"/>
        <w:ind w:left="0" w:right="0" w:hanging="0"/>
        <w:jc w:val="both"/>
        <w:rPr/>
      </w:pPr>
      <w:r>
        <w:rPr/>
        <w:t>(п. 2 в ред. Указа Президента РФ от 16.11.2011 N 1504)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3. Утратил силу с 16 ноября 2011 года. - Указ Президента РФ от 16.11.2011 N 1504.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4. Квалификационный экзамен проводится:</w:t>
      </w:r>
    </w:p>
    <w:p>
      <w:pPr>
        <w:pStyle w:val="ConsPlusNormal"/>
        <w:bidi w:val="0"/>
        <w:ind w:left="0" w:right="0" w:firstLine="540"/>
        <w:jc w:val="both"/>
        <w:rPr/>
      </w:pPr>
      <w:bookmarkStart w:id="1" w:name="Par56"/>
      <w:bookmarkEnd w:id="1"/>
      <w:r>
        <w:rPr/>
        <w:t>а) при решении вопроса о присвоении гражданскому служащему, не имеющему классного чина государственной гражданской службы Российской Федерации (далее - классный чин), первого классного чина по замещаемой должности гражданской службы;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б) при решении вопроса о присвоении гражданскому служащему очередного классного чина по замещаемой должности гражданской службы,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</w:p>
    <w:p>
      <w:pPr>
        <w:pStyle w:val="ConsPlusNormal"/>
        <w:bidi w:val="0"/>
        <w:ind w:left="0" w:right="0" w:firstLine="540"/>
        <w:jc w:val="both"/>
        <w:rPr/>
      </w:pPr>
      <w:bookmarkStart w:id="2" w:name="Par58"/>
      <w:bookmarkEnd w:id="2"/>
      <w:r>
        <w:rPr/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 xml:space="preserve">5. В случаях, предусмотренных </w:t>
      </w:r>
      <w:hyperlink w:anchor="Par56" w:tgtFrame="а) при решении вопроса о присвоении гражданскому служащему, не имеющему классного чина государственной гражданской службы Российской Федерации (далее - классный чин), первого классного чина по замещаемой должности гражданской службы;">
        <w:r>
          <w:rPr/>
          <w:t>подпунктами "а"</w:t>
        </w:r>
      </w:hyperlink>
      <w:r>
        <w:rPr/>
        <w:t xml:space="preserve"> и </w:t>
      </w:r>
      <w:hyperlink w:anchor="Par58" w:tgtFrame="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">
        <w:r>
          <w:rPr/>
          <w:t>"в"</w:t>
        </w:r>
      </w:hyperlink>
      <w:r>
        <w:rPr/>
        <w:t xml:space="preserve"> пункта 4 настоящего Положения, квалификационный экзамен проводится после успешного завершения испытания, а если испытание гражданскому служащему не устанавливалось, то не ранее чем через три месяца после назначения гражданского служащего на должность гражданской службы.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6. Утратил силу с 16 ноября 2011 года. - Указ Президента РФ от 16.11.2011 N 1504.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7.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>
      <w:pPr>
        <w:pStyle w:val="ConsPlusNormal"/>
        <w:bidi w:val="0"/>
        <w:ind w:left="0" w:right="0" w:hanging="0"/>
        <w:jc w:val="both"/>
        <w:rPr/>
      </w:pPr>
      <w:r>
        <w:rPr/>
        <w:t>(п. 7 в ред. Указа Президента РФ от 16.11.2011 N 1504)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8. Квалификационный экзамен проводится конкурсной или аттестационной комиссией в порядке, установленном для проведения заседаний конкурсной или аттестационной комиссии (далее - комиссия).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9. В решении представителя нанимателя о проведении квалификационного экзамена указываются: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а) дата и время проведения квалификационного экзамена;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б) список гражданских служащих, которые должны сдавать квалификационный экзамен;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в) перечень документов, необходимых для проведения квалификационного экзамена.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10. Решение о предстоящей сдаче квалификационного экзамена доводится до сведения гражданского служащего не позднее чем за месяц до его проведения.</w:t>
      </w:r>
    </w:p>
    <w:p>
      <w:pPr>
        <w:pStyle w:val="ConsPlusNormal"/>
        <w:bidi w:val="0"/>
        <w:ind w:left="0" w:right="0" w:firstLine="540"/>
        <w:jc w:val="both"/>
        <w:rPr/>
      </w:pPr>
      <w:bookmarkStart w:id="3" w:name="Par69"/>
      <w:bookmarkEnd w:id="3"/>
      <w:r>
        <w:rPr/>
        <w:t>11. Не позднее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 xml:space="preserve">12. Гражданский служащий должен быть ознакомлен с отзывом, указанным в </w:t>
      </w:r>
      <w:hyperlink w:anchor="Par69" w:tgtFrame="11. Не позднее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">
        <w:r>
          <w:rPr/>
          <w:t>пункте 11</w:t>
        </w:r>
      </w:hyperlink>
      <w:r>
        <w:rPr/>
        <w:t xml:space="preserve"> настоящего Положения, не менее чем за две недели до проведения квалификационного экзамена.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Гражданский служащий вправе представить в комиссию заявление о своем несогласии с указанным отзывом.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13. 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гражданских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гражданской службы.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14. Решение о результате квалификационного экзамена выносится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15. По результатам квалификационного экзамена в отношении гражданского служащего комиссией выносится одно из следующих решений: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а) признать, что гражданский служащий сдал квалификационный экзамен, и рекомендовать его для присвоения классного чина;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б) признать, что гражданский служащий не сдал квалификационный экзамен.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 xml:space="preserve">16. Результат квалификационного экзамена заносится в экзаменационный лист гражданского служащего, составленный по форме согласно </w:t>
      </w:r>
      <w:hyperlink w:anchor="Par101" w:tgtFrame=" ЭКЗАМЕНАЦИОННЫЙ ЛИСТ">
        <w:r>
          <w:rPr/>
          <w:t>приложению.</w:t>
        </w:r>
      </w:hyperlink>
      <w:r>
        <w:rPr/>
        <w:t xml:space="preserve">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Гражданский служащий знакомится с экзаменационным листом под расписку.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17.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18. На основании результатов квалификационного экзамена представитель нанимателя либо принимает решение о присвоении в установленном порядке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законодательством Российской Федерации о государственной гражданской службе.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19.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  <w:t>20. Гражданский служащий вправе обжаловать результаты квалификационного экзамена в соответствии с законодательством Российской Федерации.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left="0" w:right="0" w:hanging="0"/>
        <w:jc w:val="right"/>
        <w:outlineLvl w:val="1"/>
        <w:rPr/>
      </w:pPr>
      <w:r>
        <w:rPr/>
        <w:t>Приложение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к Положению о порядке сдачи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квалификационного экзамена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государственными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гражданскими служащими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Российской Федерации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и оценки их знаний,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навыков и умений</w:t>
      </w:r>
    </w:p>
    <w:p>
      <w:pPr>
        <w:pStyle w:val="ConsPlusNormal"/>
        <w:bidi w:val="0"/>
        <w:ind w:left="0" w:right="0" w:hanging="0"/>
        <w:jc w:val="right"/>
        <w:rPr/>
      </w:pPr>
      <w:r>
        <w:rPr/>
        <w:t>(профессионального уровня)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Список изменяющих документов</w:t>
      </w:r>
    </w:p>
    <w:p>
      <w:pPr>
        <w:pStyle w:val="ConsPlusNormal"/>
        <w:bidi w:val="0"/>
        <w:ind w:left="0" w:right="0" w:hanging="0"/>
        <w:jc w:val="center"/>
        <w:rPr/>
      </w:pPr>
      <w:r>
        <w:rPr/>
        <w:t>(в ред. Указа Президента РФ от 01.07.2014 N 483)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bookmarkStart w:id="4" w:name="Par101"/>
      <w:bookmarkEnd w:id="4"/>
      <w:r>
        <w:rPr/>
        <w:t xml:space="preserve">                                              </w:t>
      </w:r>
      <w:r>
        <w:rPr/>
        <w:t>ЭКЗАМЕНАЦИОННЫЙ ЛИСТ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</w:t>
      </w:r>
      <w:r>
        <w:rPr/>
        <w:t>ГОСУДАРСТВЕННОГО ГРАЖДАНСКОГО СЛУЖАЩЕГО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</w:t>
      </w:r>
      <w:r>
        <w:rPr/>
        <w:t>РОССИЙСКОЙ ФЕДЕРАЦИИ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1. Фамилия, имя, отчество 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2. Год, число и месяц рождения 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3. Сведения    о    профессиональном    образовании,      наличии        ученой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степени, ученого звания 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</w:t>
      </w:r>
      <w:r>
        <w:rPr/>
        <w:t>(когда и какую образовательную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</w:t>
      </w:r>
      <w:r>
        <w:rPr/>
        <w:t>организацию окончил, квалификация по специальности или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</w:t>
      </w:r>
      <w:r>
        <w:rPr/>
        <w:t>направлению подготовки, ученая степень, ученое звание)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4.    Сведения о дополнительном профессиональном образовании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(документы о квалификации, подтверждающие повышение или присвоение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</w:t>
      </w:r>
      <w:r>
        <w:rPr/>
        <w:t>квалификации по результатам дополнительного профессионального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</w:t>
      </w:r>
      <w:r>
        <w:rPr/>
        <w:t>образования (удостоверение о повышении квалификации, диплом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</w:t>
      </w:r>
      <w:r>
        <w:rPr/>
        <w:t>о профессиональной переподготовке)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5. Замещаемая    должность    государственной    гражданской    службы    на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день    проведения    квалификационного    экзамена и дата назначения на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эту должность 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6. Стаж    государственной службы (в том числе стаж    государственной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гражданской службы) 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7. Общий трудовой стаж 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8. Классный чин гражданской службы 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</w:t>
      </w:r>
      <w:r>
        <w:rPr/>
        <w:t>(наименование классного чина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</w:t>
      </w:r>
      <w:r>
        <w:rPr/>
        <w:t>и дата его присвоения)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9. Вопросы    к    государственному    гражданскому служащему и    краткие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ответы на них 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10. Замечания        и        предложения,        высказанные      аттестационной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(конкурсной) комиссией 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11. Предложения, высказанные государственным гражданским    служащим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12. Оценка знаний,    навыков    и    умений (профессионального    уровня)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государственного        гражданского        служащего        по        результатам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квалификационного экзамена 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(признать, что государственный гражданский служащий сдал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квалификационный экзамен, и рекомендовать его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для присвоения классного чина гражданской службы;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признать, что государственный гражданский служащий не сдал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квалификационный экзамен)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13. Количественный состав аттестационной (конкурсной) комиссии 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На заседании присутствовало ___ членов аттестационной (конкурсной)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комиссии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Количество голосов за ____, против 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14. Примечания 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Председатель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аттестационной (конкурсной)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комиссии                                              (подпись)          (расшифровка подписи)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Заместитель председателя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аттестационной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(конкурсной) комиссии                    (подпись)          (расшифровка подписи)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Секретарь аттестационной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(конкурсной) комиссии                    (подпись)          (расшифровка подписи)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Члены аттестационной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(конкурсной) комиссии                    (подпись)          (расшифровка подписи)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</w:t>
      </w:r>
      <w:r>
        <w:rPr/>
        <w:t>(подпись)          (расшифровка подписи)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Дата проведения квалификационного экзамена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__________________________________________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С экзаменационным листом ознакомился _____________________________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</w:t>
      </w:r>
      <w:r>
        <w:rPr/>
        <w:t>(подпись государственного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</w:t>
      </w:r>
      <w:r>
        <w:rPr/>
        <w:t>гражданского служащего,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                                                                                              </w:t>
      </w:r>
      <w:r>
        <w:rPr/>
        <w:t>дата)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 xml:space="preserve">      </w:t>
      </w:r>
      <w:r>
        <w:rPr/>
        <w:t>(место для печати</w:t>
      </w:r>
    </w:p>
    <w:p>
      <w:pPr>
        <w:pStyle w:val="ConsPlusNonformat"/>
        <w:bidi w:val="0"/>
        <w:ind w:left="0" w:right="0" w:hanging="0"/>
        <w:jc w:val="both"/>
        <w:rPr/>
      </w:pPr>
      <w:r>
        <w:rPr/>
        <w:t>государственного органа)</w:t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bidi w:val="0"/>
        <w:ind w:left="0" w:right="0" w:firstLine="54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3" w:right="566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Normal"/>
      <w:widowControl w:val="false"/>
      <w:bidi w:val="0"/>
      <w:ind w:left="0" w:right="0" w:hanging="0"/>
      <w:jc w:val="left"/>
      <w:textAlignment w:val="auto"/>
      <w:rPr>
        <w:rFonts w:ascii="Arial" w:hAnsi="Arial" w:eastAsia="Times New Roman" w:cs="Arial"/>
        <w:sz w:val="2"/>
        <w:szCs w:val="2"/>
        <w:lang w:val="ru-RU" w:eastAsia="ru-RU" w:bidi="ar-SA"/>
      </w:rPr>
    </w:pPr>
    <w:r>
      <w:rPr>
        <w:rFonts w:eastAsia="Times New Roman" w:cs="Arial"/>
        <w:sz w:val="2"/>
        <w:szCs w:val="2"/>
        <w:lang w:val="ru-RU" w:eastAsia="ru-RU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sPlusNormal"/>
      <w:widowControl w:val="false"/>
      <w:bidi w:val="0"/>
      <w:ind w:left="0" w:right="0" w:hanging="0"/>
      <w:jc w:val="left"/>
      <w:textAlignment w:val="auto"/>
      <w:rPr>
        <w:rFonts w:ascii="Arial" w:hAnsi="Arial" w:eastAsia="Times New Roman" w:cs="Arial"/>
        <w:sz w:val="20"/>
        <w:szCs w:val="20"/>
        <w:lang w:val="ru-RU" w:eastAsia="ru-RU" w:bidi="ar-SA"/>
      </w:rPr>
    </w:pPr>
    <w:r>
      <w:rPr>
        <w:rFonts w:eastAsia="Times New Roman" w:cs="Arial"/>
        <w:sz w:val="20"/>
        <w:szCs w:val="20"/>
        <w:lang w:val="ru-RU" w:eastAsia="ru-RU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</w:rPr>
  </w:style>
  <w:style w:type="character" w:styleId="Style15">
    <w:name w:val="Нижний колонтитул Знак"/>
    <w:basedOn w:val="DefaultParagraphFont"/>
    <w:qFormat/>
    <w:rPr>
      <w:rFonts w:cs="Times New Roman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ru-RU" w:bidi="ar-SA"/>
    </w:rPr>
  </w:style>
  <w:style w:type="paragraph" w:styleId="ConsPlusCell">
    <w:name w:val="ConsPlusCell"/>
    <w:qFormat/>
    <w:pPr>
      <w:widowControl w:val="false"/>
      <w:bidi w:val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ConsPlusTitlePage">
    <w:name w:val="ConsPlusTitlePage"/>
    <w:qFormat/>
    <w:pPr>
      <w:widowControl w:val="false"/>
      <w:bidi w:val="0"/>
      <w:jc w:val="left"/>
      <w:textAlignment w:val="auto"/>
    </w:pPr>
    <w:rPr>
      <w:rFonts w:ascii="Tahoma" w:hAnsi="Tahoma" w:eastAsia="Times New Roman" w:cs="Tahoma"/>
      <w:color w:val="auto"/>
      <w:kern w:val="2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bidi w:val="0"/>
      <w:jc w:val="left"/>
      <w:textAlignment w:val="auto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ar-SA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10</Pages>
  <Words>1377</Words>
  <Characters>11537</Characters>
  <CharactersWithSpaces>13713</CharactersWithSpaces>
  <Paragraphs>159</Paragraphs>
  <Company>КонсультантПлюс Версия 4015.00.02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2016-06-15T12:09:00Z</dcterms:created>
  <dc:creator>user</dc:creator>
  <dc:description/>
  <dc:language>ru-RU</dc:language>
  <cp:lastModifiedBy/>
  <dcterms:modified xsi:type="dcterms:W3CDTF">2016-06-15T19:25:00Z</dcterms:modified>
  <cp:revision>4</cp:revision>
  <dc:subject/>
  <dc:title>Указ Президента РФ от 01.02.2005 N 111(ред. от 01.07.2014)"О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4015.00.02</vt:lpwstr>
  </property>
  <property fmtid="{D5CDD505-2E9C-101B-9397-08002B2CF9AE}" pid="3" name="Operator">
    <vt:lpwstr>user</vt:lpwstr>
  </property>
</Properties>
</file>